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0"/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lang w:eastAsia="zh-CN"/>
        </w:rPr>
        <w:t>文山州生态环境局砚山分局</w:t>
      </w: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</w:rPr>
        <w:t>关于</w:t>
      </w: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lang w:eastAsia="zh-CN"/>
        </w:rPr>
        <w:t>年加工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0"/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lang w:eastAsia="zh-CN"/>
        </w:rPr>
        <w:t>60万吨石英矿建设项目</w:t>
      </w: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</w:rPr>
        <w:t>环境影</w:t>
      </w: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lang w:val="en-US" w:eastAsia="zh-CN"/>
        </w:rPr>
        <w:t>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0"/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lang w:val="en-US" w:eastAsia="zh-CN"/>
        </w:rPr>
        <w:t>报告表</w:t>
      </w: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砚山聚扬商贸有限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你公司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委托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云南德源绿创环保科技有限公司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编制的《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年加工60万吨石英矿建设项目环境影响报告表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》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（以下简称《报告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》）收悉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经我局研究，现批复如下：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4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pacing w:val="6"/>
          <w:sz w:val="32"/>
          <w:szCs w:val="32"/>
          <w:lang w:val="en-US" w:eastAsia="zh-CN"/>
        </w:rPr>
        <w:t>项目建设地点位于云南省文山州砚山县三星坝工业园区（原砚山县中山塑料包装有限公司），于2022年2月18日取得砚山县发改局备案，备案证号：2202-532622-04-05-426851，项目性质：新建。项目占地面积25460.13㎡（38.19亩），新建两条年加工30万吨石英矿生产线，即生产规模为年加工60万吨石英矿（即产品）。建设内容为主体工程、辅助工程、公用工程、环保工程、储运工程、依托工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。项目劳动定员共25人，全年工作日为260天，每天工作16小时，实行两班制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项目总投资5600万元，环保投资78万元，环保投资占比1.39%。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经我局研究，同意《报告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》通过审批，请严格按《报告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》所述内容、规模、地点和环境保护对策措施进行项目管理。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二、项目在建设与运行管理中应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同时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重点做好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（一）施工期应严格按照《报告表》所提的污染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防治措施做好环境保护工作，尤其是对施工粉尘及噪声的控制和治理，减小对周边环境的影响，严禁敞开式作业。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（二）严格落实污水处理设施的设置及采用的措施：原料堆场场地硬化、搭棚，设置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80m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的雨水收集池1个，收集沉淀初期雨水，用于厂区洒水降尘；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设置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2个容积540m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的循环沉淀池收集上清液，沉淀后回用生产，不外排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；生活污水委托周边农户定期清掏用作农肥综合利用。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严格落实大气处理设施及措施：原料堆场围挡，做好“三防措施”；生产车间设置集气罩收集粉尘，通过布袋除尘设施处理排放浓度达到《大气污染物综合排放标准》（GB16297-1996）二级标准有组织排放浓度限值（颗粒物排放浓度≤120mg/m3），通过15m高排气筒排放。</w:t>
      </w:r>
    </w:p>
    <w:p>
      <w:pPr>
        <w:keepNext w:val="0"/>
        <w:keepLines w:val="0"/>
        <w:pageBreakBefore w:val="0"/>
        <w:widowControl w:val="0"/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严格落实噪声防控措施：合理布局设备，尽量选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用低噪声生产设备，采取减振减噪、墙体隔声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、距离衰减等措施后，确保厂界噪声达标排放。</w:t>
      </w:r>
    </w:p>
    <w:p>
      <w:pPr>
        <w:keepNext w:val="0"/>
        <w:keepLines w:val="0"/>
        <w:pageBreakBefore w:val="0"/>
        <w:widowControl w:val="0"/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五）加强固体废弃物收集处置：压滤机压滤泥饼、除铁铁精矿粉、袋式除尘器粉尘、沉砂收集后定期外售，机修固废、废矿物油统一收集后暂存于危险废物暂存间，委托有资质单位进行处置，并做好台账管理，生活垃圾委托保洁部门处置。</w:t>
      </w:r>
    </w:p>
    <w:p>
      <w:pPr>
        <w:keepNext w:val="0"/>
        <w:keepLines w:val="0"/>
        <w:pageBreakBefore w:val="0"/>
        <w:widowControl w:val="0"/>
        <w:tabs>
          <w:tab w:val="right" w:leader="dot" w:pos="82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（六）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强化环境风险防范意识，落实环评中各项风险防范措施，设专人负责组织各种突发环境事件的应急处理和善后事宜。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）建立健全环境管理制度，设置专兼职环保管理人员，保证各项环保设施的正常运行，落实各项环保设施建设，做好文件存档管理。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三、建设项目的性质、规模、地点、采用的生产工艺或者防治污染、防止生态破坏的措施发生重大变动的，建设单位应当重新报批建设项目的环境影响评价文件。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四、严格执行环保“三同时”制度，即防治污染设施与主体工程同时设计、同时施工、同时投入使用。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项目竣工后应严格按照《建设项目环境保护管理条例》及配套管理办法及时办理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环保设施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竣工验收手续，配套建设的环境保护设施经验收合格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方可投入生产或者使用，未经验收或者验收不合格的，不得投入生产或者使用。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请砚山县环境监察大队加强对项目的监督和管理，督促建设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单位落实各项环保措施。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right="1085" w:firstLine="2880" w:firstLineChars="900"/>
        <w:jc w:val="both"/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文山州生态环境局砚山分局</w:t>
      </w:r>
    </w:p>
    <w:p>
      <w:pPr>
        <w:rPr>
          <w:rFonts w:hint="eastAsia"/>
        </w:rPr>
      </w:pP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 xml:space="preserve">                        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</w:rPr>
        <w:t>2022年5月18日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A1BCC"/>
    <w:rsid w:val="0D982FE4"/>
    <w:rsid w:val="217F0C3D"/>
    <w:rsid w:val="5DCA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60" w:lineRule="exact"/>
      <w:jc w:val="center"/>
    </w:pPr>
    <w:rPr>
      <w:color w:val="000000"/>
      <w:w w:val="90"/>
      <w:sz w:val="24"/>
    </w:r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2024-06-25T08:58:00Z</dcterms:created>
  <dc:creator>蒙永银</dc:creator>
  <cp:lastModifiedBy>蒙永银</cp:lastModifiedBy>
  <dcterms:modified xsi:type="dcterms:W3CDTF">2024-06-25T09:00:34Z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