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黑体_GBK" w:hAnsi="方正黑体_GBK" w:eastAsia="方正黑体_GBK" w:cs="方正黑体_GBK"/>
          <w:color w:val="333333"/>
          <w:sz w:val="44"/>
          <w:szCs w:val="44"/>
          <w:highlight w:val="none"/>
        </w:rPr>
      </w:pPr>
      <w:r>
        <w:rPr>
          <w:rFonts w:hint="eastAsia" w:ascii="方正黑体_GBK" w:hAnsi="方正黑体_GBK" w:eastAsia="方正黑体_GBK" w:cs="方正黑体_GBK"/>
          <w:color w:val="333333"/>
          <w:sz w:val="44"/>
          <w:szCs w:val="44"/>
          <w:highlight w:val="none"/>
        </w:rPr>
        <w:t>砚山县综合</w:t>
      </w:r>
      <w:r>
        <w:rPr>
          <w:rFonts w:hint="eastAsia" w:ascii="方正黑体_GBK" w:hAnsi="方正黑体_GBK" w:eastAsia="方正黑体_GBK" w:cs="方正黑体_GBK"/>
          <w:color w:val="333333"/>
          <w:sz w:val="44"/>
          <w:szCs w:val="44"/>
          <w:highlight w:val="none"/>
          <w:lang w:val="en-US" w:eastAsia="zh-CN"/>
        </w:rPr>
        <w:t>行政</w:t>
      </w:r>
      <w:r>
        <w:rPr>
          <w:rFonts w:hint="eastAsia" w:ascii="方正黑体_GBK" w:hAnsi="方正黑体_GBK" w:eastAsia="方正黑体_GBK" w:cs="方正黑体_GBK"/>
          <w:color w:val="333333"/>
          <w:sz w:val="44"/>
          <w:szCs w:val="44"/>
          <w:highlight w:val="none"/>
        </w:rPr>
        <w:t>执法局政府信息主动公开基本目录</w:t>
      </w:r>
    </w:p>
    <w:tbl>
      <w:tblPr>
        <w:tblStyle w:val="7"/>
        <w:tblpPr w:leftFromText="180" w:rightFromText="180" w:vertAnchor="text" w:horzAnchor="page" w:tblpXSpec="center" w:tblpY="919"/>
        <w:tblOverlap w:val="never"/>
        <w:tblW w:w="14219" w:type="dxa"/>
        <w:jc w:val="center"/>
        <w:tblInd w:w="0" w:type="dxa"/>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933"/>
        <w:gridCol w:w="1130"/>
        <w:gridCol w:w="1170"/>
        <w:gridCol w:w="1986"/>
        <w:gridCol w:w="1389"/>
        <w:gridCol w:w="676"/>
        <w:gridCol w:w="1169"/>
        <w:gridCol w:w="960"/>
        <w:gridCol w:w="855"/>
        <w:gridCol w:w="885"/>
        <w:gridCol w:w="795"/>
        <w:gridCol w:w="990"/>
        <w:gridCol w:w="1281"/>
      </w:tblGrid>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427" w:hRule="atLeast"/>
          <w:jc w:val="center"/>
        </w:trPr>
        <w:tc>
          <w:tcPr>
            <w:tcW w:w="933" w:type="dxa"/>
            <w:vMerge w:val="restart"/>
            <w:tcBorders>
              <w:top w:val="single" w:color="000000" w:sz="6" w:space="0"/>
              <w:left w:val="single" w:color="000000" w:sz="6" w:space="0"/>
              <w:right w:val="single" w:color="000000" w:sz="6" w:space="0"/>
            </w:tcBorders>
            <w:shd w:val="clear" w:color="auto" w:fill="auto"/>
            <w:tcMar>
              <w:top w:w="75" w:type="dxa"/>
              <w:left w:w="75" w:type="dxa"/>
              <w:bottom w:w="75" w:type="dxa"/>
              <w:right w:w="75" w:type="dxa"/>
            </w:tcMar>
            <w:vAlign w:val="top"/>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eastAsia" w:ascii="方正黑体_GBK" w:hAnsi="方正黑体_GBK" w:eastAsia="方正黑体_GBK" w:cs="方正黑体_GBK"/>
                <w:color w:val="333333"/>
                <w:sz w:val="24"/>
                <w:szCs w:val="24"/>
                <w:highlight w:val="none"/>
              </w:rPr>
            </w:pPr>
            <w:r>
              <w:rPr>
                <w:rFonts w:hint="eastAsia" w:ascii="方正黑体_GBK" w:hAnsi="方正黑体_GBK" w:eastAsia="方正黑体_GBK" w:cs="方正黑体_GBK"/>
                <w:color w:val="333333"/>
                <w:sz w:val="24"/>
                <w:szCs w:val="24"/>
                <w:highlight w:val="none"/>
              </w:rPr>
              <w:t>序号</w:t>
            </w:r>
          </w:p>
        </w:tc>
        <w:tc>
          <w:tcPr>
            <w:tcW w:w="1130" w:type="dxa"/>
            <w:vMerge w:val="restart"/>
            <w:tcBorders>
              <w:top w:val="single" w:color="000000" w:sz="6" w:space="0"/>
              <w:left w:val="single" w:color="000000" w:sz="6" w:space="0"/>
              <w:right w:val="single" w:color="000000" w:sz="6" w:space="0"/>
            </w:tcBorders>
            <w:shd w:val="clear" w:color="auto" w:fill="auto"/>
            <w:tcMar>
              <w:top w:w="75" w:type="dxa"/>
              <w:left w:w="75" w:type="dxa"/>
              <w:bottom w:w="75" w:type="dxa"/>
              <w:right w:w="75" w:type="dxa"/>
            </w:tcMar>
            <w:vAlign w:val="top"/>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eastAsia" w:ascii="方正黑体_GBK" w:hAnsi="方正黑体_GBK" w:eastAsia="方正黑体_GBK" w:cs="方正黑体_GBK"/>
                <w:color w:val="333333"/>
                <w:sz w:val="24"/>
                <w:szCs w:val="24"/>
                <w:highlight w:val="none"/>
              </w:rPr>
            </w:pPr>
            <w:r>
              <w:rPr>
                <w:rFonts w:hint="eastAsia" w:ascii="方正黑体_GBK" w:hAnsi="方正黑体_GBK" w:eastAsia="方正黑体_GBK" w:cs="方正黑体_GBK"/>
                <w:color w:val="333333"/>
                <w:sz w:val="24"/>
                <w:szCs w:val="24"/>
                <w:highlight w:val="none"/>
              </w:rPr>
              <w:t>事项分类</w:t>
            </w:r>
          </w:p>
        </w:tc>
        <w:tc>
          <w:tcPr>
            <w:tcW w:w="1170" w:type="dxa"/>
            <w:vMerge w:val="restart"/>
            <w:tcBorders>
              <w:top w:val="single" w:color="000000" w:sz="6" w:space="0"/>
              <w:left w:val="single" w:color="000000" w:sz="6" w:space="0"/>
              <w:right w:val="single" w:color="000000" w:sz="6" w:space="0"/>
            </w:tcBorders>
            <w:shd w:val="clear" w:color="auto" w:fill="auto"/>
            <w:tcMar>
              <w:top w:w="75" w:type="dxa"/>
              <w:left w:w="75" w:type="dxa"/>
              <w:bottom w:w="75" w:type="dxa"/>
              <w:right w:w="75" w:type="dxa"/>
            </w:tcMar>
            <w:vAlign w:val="top"/>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eastAsia" w:ascii="方正黑体_GBK" w:hAnsi="方正黑体_GBK" w:eastAsia="方正黑体_GBK" w:cs="方正黑体_GBK"/>
                <w:color w:val="333333"/>
                <w:sz w:val="24"/>
                <w:szCs w:val="24"/>
                <w:highlight w:val="none"/>
              </w:rPr>
            </w:pPr>
            <w:r>
              <w:rPr>
                <w:rFonts w:hint="eastAsia" w:ascii="方正黑体_GBK" w:hAnsi="方正黑体_GBK" w:eastAsia="方正黑体_GBK" w:cs="方正黑体_GBK"/>
                <w:color w:val="333333"/>
                <w:sz w:val="24"/>
                <w:szCs w:val="24"/>
                <w:highlight w:val="none"/>
              </w:rPr>
              <w:t>事项名称</w:t>
            </w:r>
          </w:p>
        </w:tc>
        <w:tc>
          <w:tcPr>
            <w:tcW w:w="1986" w:type="dxa"/>
            <w:vMerge w:val="restart"/>
            <w:tcBorders>
              <w:top w:val="single" w:color="000000" w:sz="6" w:space="0"/>
              <w:left w:val="single" w:color="000000" w:sz="6" w:space="0"/>
              <w:right w:val="single" w:color="000000" w:sz="6" w:space="0"/>
            </w:tcBorders>
            <w:shd w:val="clear" w:color="auto" w:fill="auto"/>
            <w:tcMar>
              <w:top w:w="75" w:type="dxa"/>
              <w:left w:w="75" w:type="dxa"/>
              <w:bottom w:w="75" w:type="dxa"/>
              <w:right w:w="75" w:type="dxa"/>
            </w:tcMar>
            <w:vAlign w:val="top"/>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default" w:ascii="方正黑体_GBK" w:hAnsi="方正黑体_GBK" w:eastAsia="方正黑体_GBK" w:cs="方正黑体_GBK"/>
                <w:color w:val="333333"/>
                <w:sz w:val="24"/>
                <w:szCs w:val="24"/>
                <w:highlight w:val="none"/>
                <w:lang w:val="en-US" w:eastAsia="zh-CN"/>
              </w:rPr>
            </w:pPr>
            <w:r>
              <w:rPr>
                <w:rFonts w:hint="eastAsia" w:ascii="方正黑体_GBK" w:hAnsi="方正黑体_GBK" w:eastAsia="方正黑体_GBK" w:cs="方正黑体_GBK"/>
                <w:color w:val="333333"/>
                <w:sz w:val="24"/>
                <w:szCs w:val="24"/>
                <w:highlight w:val="none"/>
              </w:rPr>
              <w:t>公开内容</w:t>
            </w:r>
            <w:r>
              <w:rPr>
                <w:rFonts w:hint="eastAsia" w:ascii="方正黑体_GBK" w:hAnsi="方正黑体_GBK" w:eastAsia="方正黑体_GBK" w:cs="方正黑体_GBK"/>
                <w:color w:val="333333"/>
                <w:sz w:val="24"/>
                <w:szCs w:val="24"/>
                <w:highlight w:val="none"/>
                <w:lang w:eastAsia="zh-CN"/>
              </w:rPr>
              <w:t>（</w:t>
            </w:r>
            <w:r>
              <w:rPr>
                <w:rFonts w:hint="eastAsia" w:ascii="方正黑体_GBK" w:hAnsi="方正黑体_GBK" w:eastAsia="方正黑体_GBK" w:cs="方正黑体_GBK"/>
                <w:color w:val="333333"/>
                <w:sz w:val="24"/>
                <w:szCs w:val="24"/>
                <w:highlight w:val="none"/>
                <w:lang w:val="en-US" w:eastAsia="zh-CN"/>
              </w:rPr>
              <w:t>标准）</w:t>
            </w:r>
          </w:p>
        </w:tc>
        <w:tc>
          <w:tcPr>
            <w:tcW w:w="1389" w:type="dxa"/>
            <w:vMerge w:val="restart"/>
            <w:tcBorders>
              <w:top w:val="single" w:color="000000" w:sz="6" w:space="0"/>
              <w:left w:val="single" w:color="000000" w:sz="6" w:space="0"/>
              <w:right w:val="single" w:color="000000" w:sz="6" w:space="0"/>
            </w:tcBorders>
            <w:shd w:val="clear" w:color="auto" w:fill="auto"/>
            <w:tcMar>
              <w:top w:w="75" w:type="dxa"/>
              <w:left w:w="75" w:type="dxa"/>
              <w:bottom w:w="75" w:type="dxa"/>
              <w:right w:w="75" w:type="dxa"/>
            </w:tcMar>
            <w:vAlign w:val="top"/>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590"/>
                <w:tab w:val="center" w:pos="1012"/>
              </w:tabs>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eastAsia" w:ascii="方正黑体_GBK" w:hAnsi="方正黑体_GBK" w:eastAsia="方正黑体_GBK" w:cs="方正黑体_GBK"/>
                <w:color w:val="333333"/>
                <w:sz w:val="24"/>
                <w:szCs w:val="24"/>
                <w:highlight w:val="none"/>
              </w:rPr>
            </w:pPr>
            <w:r>
              <w:rPr>
                <w:rFonts w:hint="eastAsia" w:ascii="方正黑体_GBK" w:hAnsi="方正黑体_GBK" w:eastAsia="方正黑体_GBK" w:cs="方正黑体_GBK"/>
                <w:color w:val="333333"/>
                <w:sz w:val="24"/>
                <w:szCs w:val="24"/>
                <w:highlight w:val="none"/>
              </w:rPr>
              <w:t>公开依据</w:t>
            </w:r>
          </w:p>
        </w:tc>
        <w:tc>
          <w:tcPr>
            <w:tcW w:w="676" w:type="dxa"/>
            <w:vMerge w:val="restart"/>
            <w:tcBorders>
              <w:top w:val="single" w:color="000000" w:sz="6" w:space="0"/>
              <w:left w:val="single" w:color="000000" w:sz="6" w:space="0"/>
              <w:right w:val="single" w:color="000000" w:sz="6" w:space="0"/>
            </w:tcBorders>
            <w:shd w:val="clear" w:color="auto" w:fill="auto"/>
            <w:tcMar>
              <w:top w:w="75" w:type="dxa"/>
              <w:left w:w="75" w:type="dxa"/>
              <w:bottom w:w="75" w:type="dxa"/>
              <w:right w:w="75" w:type="dxa"/>
            </w:tcMar>
            <w:vAlign w:val="top"/>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eastAsia" w:ascii="方正黑体_GBK" w:hAnsi="方正黑体_GBK" w:eastAsia="方正黑体_GBK" w:cs="方正黑体_GBK"/>
                <w:color w:val="333333"/>
                <w:sz w:val="24"/>
                <w:szCs w:val="24"/>
                <w:highlight w:val="none"/>
              </w:rPr>
            </w:pPr>
            <w:r>
              <w:rPr>
                <w:rFonts w:hint="eastAsia" w:ascii="方正黑体_GBK" w:hAnsi="方正黑体_GBK" w:eastAsia="方正黑体_GBK" w:cs="方正黑体_GBK"/>
                <w:color w:val="333333"/>
                <w:sz w:val="24"/>
                <w:szCs w:val="24"/>
                <w:highlight w:val="none"/>
              </w:rPr>
              <w:t>公开主体</w:t>
            </w:r>
          </w:p>
        </w:tc>
        <w:tc>
          <w:tcPr>
            <w:tcW w:w="1169" w:type="dxa"/>
            <w:vMerge w:val="restart"/>
            <w:tcBorders>
              <w:top w:val="single" w:color="000000" w:sz="6" w:space="0"/>
              <w:left w:val="single" w:color="000000" w:sz="6" w:space="0"/>
              <w:right w:val="single" w:color="000000" w:sz="6" w:space="0"/>
            </w:tcBorders>
            <w:shd w:val="clear" w:color="auto" w:fill="auto"/>
            <w:tcMar>
              <w:top w:w="75" w:type="dxa"/>
              <w:left w:w="75" w:type="dxa"/>
              <w:bottom w:w="75" w:type="dxa"/>
              <w:right w:w="75" w:type="dxa"/>
            </w:tcMar>
            <w:vAlign w:val="top"/>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eastAsia" w:ascii="方正黑体_GBK" w:hAnsi="方正黑体_GBK" w:eastAsia="方正黑体_GBK" w:cs="方正黑体_GBK"/>
                <w:color w:val="333333"/>
                <w:sz w:val="24"/>
                <w:szCs w:val="24"/>
                <w:highlight w:val="none"/>
              </w:rPr>
            </w:pPr>
            <w:r>
              <w:rPr>
                <w:rFonts w:hint="eastAsia" w:ascii="方正黑体_GBK" w:hAnsi="方正黑体_GBK" w:eastAsia="方正黑体_GBK" w:cs="方正黑体_GBK"/>
                <w:color w:val="333333"/>
                <w:sz w:val="24"/>
                <w:szCs w:val="24"/>
                <w:highlight w:val="none"/>
              </w:rPr>
              <w:t>责任科室</w:t>
            </w:r>
          </w:p>
        </w:tc>
        <w:tc>
          <w:tcPr>
            <w:tcW w:w="960" w:type="dxa"/>
            <w:vMerge w:val="restart"/>
            <w:tcBorders>
              <w:top w:val="single" w:color="000000" w:sz="6" w:space="0"/>
              <w:left w:val="single" w:color="000000" w:sz="6" w:space="0"/>
              <w:right w:val="single" w:color="000000" w:sz="6" w:space="0"/>
            </w:tcBorders>
            <w:shd w:val="clear" w:color="auto" w:fill="auto"/>
            <w:tcMar>
              <w:top w:w="75" w:type="dxa"/>
              <w:left w:w="75" w:type="dxa"/>
              <w:bottom w:w="75" w:type="dxa"/>
              <w:right w:w="75" w:type="dxa"/>
            </w:tcMar>
            <w:vAlign w:val="top"/>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eastAsia" w:ascii="方正黑体_GBK" w:hAnsi="方正黑体_GBK" w:eastAsia="方正黑体_GBK" w:cs="方正黑体_GBK"/>
                <w:color w:val="333333"/>
                <w:sz w:val="24"/>
                <w:szCs w:val="24"/>
                <w:highlight w:val="none"/>
              </w:rPr>
            </w:pPr>
            <w:r>
              <w:rPr>
                <w:rFonts w:hint="eastAsia" w:ascii="方正黑体_GBK" w:hAnsi="方正黑体_GBK" w:eastAsia="方正黑体_GBK" w:cs="方正黑体_GBK"/>
                <w:color w:val="333333"/>
                <w:sz w:val="24"/>
                <w:szCs w:val="24"/>
                <w:highlight w:val="none"/>
              </w:rPr>
              <w:t>公开时限</w:t>
            </w:r>
          </w:p>
        </w:tc>
        <w:tc>
          <w:tcPr>
            <w:tcW w:w="855" w:type="dxa"/>
            <w:vMerge w:val="restart"/>
            <w:tcBorders>
              <w:top w:val="single" w:color="000000" w:sz="6" w:space="0"/>
              <w:left w:val="single" w:color="000000" w:sz="6" w:space="0"/>
              <w:right w:val="single" w:color="000000" w:sz="6" w:space="0"/>
            </w:tcBorders>
            <w:shd w:val="clear" w:color="auto" w:fill="auto"/>
            <w:tcMar>
              <w:top w:w="75" w:type="dxa"/>
              <w:left w:w="75" w:type="dxa"/>
              <w:bottom w:w="75" w:type="dxa"/>
              <w:right w:w="75" w:type="dxa"/>
            </w:tcMar>
            <w:vAlign w:val="top"/>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eastAsia" w:ascii="方正黑体_GBK" w:hAnsi="方正黑体_GBK" w:eastAsia="方正黑体_GBK" w:cs="方正黑体_GBK"/>
                <w:color w:val="333333"/>
                <w:sz w:val="24"/>
                <w:szCs w:val="24"/>
                <w:highlight w:val="none"/>
              </w:rPr>
            </w:pPr>
            <w:r>
              <w:rPr>
                <w:rFonts w:hint="eastAsia" w:ascii="方正黑体_GBK" w:hAnsi="方正黑体_GBK" w:eastAsia="方正黑体_GBK" w:cs="方正黑体_GBK"/>
                <w:color w:val="333333"/>
                <w:sz w:val="24"/>
                <w:szCs w:val="24"/>
                <w:highlight w:val="none"/>
              </w:rPr>
              <w:t>公开渠道</w:t>
            </w:r>
          </w:p>
        </w:tc>
        <w:tc>
          <w:tcPr>
            <w:tcW w:w="1680" w:type="dxa"/>
            <w:gridSpan w:val="2"/>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top"/>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rFonts w:hint="default" w:ascii="方正黑体_GBK" w:hAnsi="方正黑体_GBK" w:eastAsia="方正黑体_GBK" w:cs="方正黑体_GBK"/>
                <w:color w:val="333333"/>
                <w:sz w:val="24"/>
                <w:szCs w:val="24"/>
                <w:highlight w:val="none"/>
                <w:lang w:val="en-US" w:eastAsia="zh-CN"/>
              </w:rPr>
            </w:pPr>
            <w:r>
              <w:rPr>
                <w:rFonts w:hint="eastAsia" w:ascii="方正黑体_GBK" w:hAnsi="方正黑体_GBK" w:eastAsia="方正黑体_GBK" w:cs="方正黑体_GBK"/>
                <w:color w:val="333333"/>
                <w:sz w:val="24"/>
                <w:szCs w:val="24"/>
                <w:highlight w:val="none"/>
                <w:lang w:val="en-US" w:eastAsia="zh-CN"/>
              </w:rPr>
              <w:t>公开对象</w:t>
            </w:r>
          </w:p>
        </w:tc>
        <w:tc>
          <w:tcPr>
            <w:tcW w:w="2271" w:type="dxa"/>
            <w:gridSpan w:val="2"/>
            <w:tcBorders>
              <w:top w:val="single" w:color="000000" w:sz="6" w:space="0"/>
              <w:left w:val="single" w:color="000000" w:sz="6" w:space="0"/>
              <w:right w:val="single" w:color="000000" w:sz="6" w:space="0"/>
            </w:tcBorders>
            <w:shd w:val="clear" w:color="auto" w:fill="auto"/>
            <w:tcMar>
              <w:top w:w="75" w:type="dxa"/>
              <w:left w:w="75" w:type="dxa"/>
              <w:bottom w:w="75" w:type="dxa"/>
              <w:right w:w="75" w:type="dxa"/>
            </w:tcMar>
            <w:vAlign w:val="top"/>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rFonts w:hint="eastAsia" w:ascii="方正黑体_GBK" w:hAnsi="方正黑体_GBK" w:eastAsia="方正黑体_GBK" w:cs="方正黑体_GBK"/>
                <w:color w:val="333333"/>
                <w:sz w:val="24"/>
                <w:szCs w:val="24"/>
                <w:highlight w:val="none"/>
              </w:rPr>
            </w:pPr>
            <w:r>
              <w:rPr>
                <w:rFonts w:hint="eastAsia" w:ascii="方正黑体_GBK" w:hAnsi="方正黑体_GBK" w:eastAsia="方正黑体_GBK" w:cs="方正黑体_GBK"/>
                <w:color w:val="333333"/>
                <w:sz w:val="24"/>
                <w:szCs w:val="24"/>
                <w:highlight w:val="none"/>
              </w:rPr>
              <w:t>公开方式</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0" w:type="dxa"/>
            <w:left w:w="0" w:type="dxa"/>
            <w:bottom w:w="0" w:type="dxa"/>
            <w:right w:w="0" w:type="dxa"/>
          </w:tblCellMar>
        </w:tblPrEx>
        <w:trPr>
          <w:trHeight w:val="427" w:hRule="atLeast"/>
          <w:jc w:val="center"/>
        </w:trPr>
        <w:tc>
          <w:tcPr>
            <w:tcW w:w="933" w:type="dxa"/>
            <w:vMerge w:val="continue"/>
            <w:tcBorders>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top"/>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pPr>
          </w:p>
        </w:tc>
        <w:tc>
          <w:tcPr>
            <w:tcW w:w="1130" w:type="dxa"/>
            <w:vMerge w:val="continue"/>
            <w:tcBorders>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top"/>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pPr>
          </w:p>
        </w:tc>
        <w:tc>
          <w:tcPr>
            <w:tcW w:w="1170" w:type="dxa"/>
            <w:vMerge w:val="continue"/>
            <w:tcBorders>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top"/>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pPr>
          </w:p>
        </w:tc>
        <w:tc>
          <w:tcPr>
            <w:tcW w:w="1986" w:type="dxa"/>
            <w:vMerge w:val="continue"/>
            <w:tcBorders>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top"/>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pPr>
          </w:p>
        </w:tc>
        <w:tc>
          <w:tcPr>
            <w:tcW w:w="1389" w:type="dxa"/>
            <w:vMerge w:val="continue"/>
            <w:tcBorders>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top"/>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pPr>
          </w:p>
        </w:tc>
        <w:tc>
          <w:tcPr>
            <w:tcW w:w="676" w:type="dxa"/>
            <w:vMerge w:val="continue"/>
            <w:tcBorders>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top"/>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pPr>
          </w:p>
        </w:tc>
        <w:tc>
          <w:tcPr>
            <w:tcW w:w="1169" w:type="dxa"/>
            <w:vMerge w:val="continue"/>
            <w:tcBorders>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top"/>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pPr>
          </w:p>
        </w:tc>
        <w:tc>
          <w:tcPr>
            <w:tcW w:w="960" w:type="dxa"/>
            <w:vMerge w:val="continue"/>
            <w:tcBorders>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top"/>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pPr>
          </w:p>
        </w:tc>
        <w:tc>
          <w:tcPr>
            <w:tcW w:w="855" w:type="dxa"/>
            <w:vMerge w:val="continue"/>
            <w:tcBorders>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top"/>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pPr>
          </w:p>
        </w:tc>
        <w:tc>
          <w:tcPr>
            <w:tcW w:w="885"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top"/>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rFonts w:hint="default" w:ascii="方正黑体_GBK" w:hAnsi="方正黑体_GBK" w:eastAsia="方正黑体_GBK" w:cs="方正黑体_GBK"/>
                <w:color w:val="333333"/>
                <w:sz w:val="24"/>
                <w:szCs w:val="24"/>
                <w:highlight w:val="none"/>
                <w:lang w:val="en-US" w:eastAsia="zh-CN"/>
              </w:rPr>
            </w:pPr>
            <w:r>
              <w:rPr>
                <w:rFonts w:hint="eastAsia" w:ascii="方正黑体_GBK" w:hAnsi="方正黑体_GBK" w:eastAsia="方正黑体_GBK" w:cs="方正黑体_GBK"/>
                <w:color w:val="333333"/>
                <w:sz w:val="24"/>
                <w:szCs w:val="24"/>
                <w:highlight w:val="none"/>
                <w:lang w:val="en-US" w:eastAsia="zh-CN"/>
              </w:rPr>
              <w:t>全社会</w:t>
            </w:r>
          </w:p>
        </w:tc>
        <w:tc>
          <w:tcPr>
            <w:tcW w:w="795" w:type="dxa"/>
            <w:tcBorders>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top"/>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rFonts w:hint="default" w:ascii="方正黑体_GBK" w:hAnsi="方正黑体_GBK" w:eastAsia="方正黑体_GBK" w:cs="方正黑体_GBK"/>
                <w:color w:val="333333"/>
                <w:sz w:val="24"/>
                <w:szCs w:val="24"/>
                <w:highlight w:val="none"/>
                <w:lang w:val="en-US" w:eastAsia="zh-CN"/>
              </w:rPr>
            </w:pPr>
            <w:r>
              <w:rPr>
                <w:rFonts w:hint="eastAsia" w:ascii="方正黑体_GBK" w:hAnsi="方正黑体_GBK" w:eastAsia="方正黑体_GBK" w:cs="方正黑体_GBK"/>
                <w:color w:val="333333"/>
                <w:sz w:val="24"/>
                <w:szCs w:val="24"/>
                <w:highlight w:val="none"/>
                <w:lang w:val="en-US" w:eastAsia="zh-CN"/>
              </w:rPr>
              <w:t>特定群体</w:t>
            </w:r>
          </w:p>
        </w:tc>
        <w:tc>
          <w:tcPr>
            <w:tcW w:w="990" w:type="dxa"/>
            <w:tcBorders>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pageBreakBefore w:val="0"/>
              <w:widowControl w:val="0"/>
              <w:tabs>
                <w:tab w:val="left" w:pos="1008"/>
                <w:tab w:val="left" w:pos="1264"/>
                <w:tab w:val="left" w:pos="8216"/>
                <w:tab w:val="left" w:pos="8374"/>
              </w:tabs>
              <w:kinsoku/>
              <w:wordWrap/>
              <w:overflowPunct/>
              <w:topLinePunct w:val="0"/>
              <w:autoSpaceDE/>
              <w:autoSpaceDN/>
              <w:bidi w:val="0"/>
              <w:adjustRightInd/>
              <w:snapToGrid/>
              <w:spacing w:line="260" w:lineRule="exact"/>
              <w:jc w:val="center"/>
              <w:textAlignment w:val="auto"/>
              <w:rPr>
                <w:rFonts w:hint="eastAsia" w:ascii="宋体" w:hAnsi="宋体" w:eastAsia="方正黑体_GBK" w:cs="Times New Roman"/>
                <w:snapToGrid/>
                <w:kern w:val="2"/>
                <w:sz w:val="24"/>
                <w:szCs w:val="24"/>
                <w:vertAlign w:val="baseline"/>
                <w:lang w:val="en-US" w:eastAsia="zh-CN" w:bidi="ar-SA"/>
              </w:rPr>
            </w:pPr>
            <w:r>
              <w:rPr>
                <w:rFonts w:hint="eastAsia" w:ascii="宋体" w:hAnsi="宋体" w:eastAsia="方正黑体_GBK" w:cs="Times New Roman"/>
                <w:snapToGrid/>
                <w:kern w:val="2"/>
                <w:sz w:val="24"/>
                <w:szCs w:val="24"/>
                <w:vertAlign w:val="baseline"/>
                <w:lang w:val="en-US" w:eastAsia="zh-CN" w:bidi="ar-SA"/>
              </w:rPr>
              <w:t>主动</w:t>
            </w:r>
          </w:p>
          <w:p>
            <w:pPr>
              <w:keepNext w:val="0"/>
              <w:keepLines w:val="0"/>
              <w:pageBreakBefore w:val="0"/>
              <w:widowControl w:val="0"/>
              <w:tabs>
                <w:tab w:val="left" w:pos="1008"/>
                <w:tab w:val="left" w:pos="1264"/>
                <w:tab w:val="left" w:pos="8216"/>
                <w:tab w:val="left" w:pos="8374"/>
              </w:tabs>
              <w:kinsoku/>
              <w:wordWrap/>
              <w:overflowPunct/>
              <w:topLinePunct w:val="0"/>
              <w:autoSpaceDE/>
              <w:autoSpaceDN/>
              <w:bidi w:val="0"/>
              <w:adjustRightInd/>
              <w:snapToGrid/>
              <w:spacing w:line="260" w:lineRule="exact"/>
              <w:jc w:val="center"/>
              <w:textAlignment w:val="auto"/>
              <w:rPr>
                <w:rFonts w:hint="eastAsia" w:ascii="方正黑体_GBK" w:hAnsi="方正黑体_GBK" w:eastAsia="方正黑体_GBK" w:cs="方正黑体_GBK"/>
                <w:color w:val="333333"/>
                <w:sz w:val="24"/>
                <w:szCs w:val="24"/>
                <w:highlight w:val="none"/>
              </w:rPr>
            </w:pPr>
            <w:r>
              <w:rPr>
                <w:rFonts w:hint="eastAsia" w:ascii="宋体" w:hAnsi="宋体" w:eastAsia="方正黑体_GBK" w:cs="Times New Roman"/>
                <w:snapToGrid/>
                <w:kern w:val="2"/>
                <w:sz w:val="24"/>
                <w:szCs w:val="24"/>
                <w:vertAlign w:val="baseline"/>
                <w:lang w:val="en-US" w:eastAsia="zh-CN" w:bidi="ar-SA"/>
              </w:rPr>
              <w:t>公开</w:t>
            </w:r>
          </w:p>
        </w:tc>
        <w:tc>
          <w:tcPr>
            <w:tcW w:w="1281" w:type="dxa"/>
            <w:tcBorders>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pageBreakBefore w:val="0"/>
              <w:widowControl w:val="0"/>
              <w:tabs>
                <w:tab w:val="left" w:pos="1008"/>
                <w:tab w:val="left" w:pos="1264"/>
                <w:tab w:val="left" w:pos="8216"/>
                <w:tab w:val="left" w:pos="8374"/>
              </w:tabs>
              <w:kinsoku/>
              <w:wordWrap/>
              <w:overflowPunct/>
              <w:topLinePunct w:val="0"/>
              <w:autoSpaceDE/>
              <w:autoSpaceDN/>
              <w:bidi w:val="0"/>
              <w:adjustRightInd/>
              <w:snapToGrid/>
              <w:spacing w:line="260" w:lineRule="exact"/>
              <w:jc w:val="center"/>
              <w:textAlignment w:val="auto"/>
              <w:rPr>
                <w:rFonts w:hint="eastAsia" w:ascii="宋体" w:hAnsi="宋体" w:eastAsia="方正黑体_GBK" w:cs="Times New Roman"/>
                <w:snapToGrid/>
                <w:kern w:val="2"/>
                <w:sz w:val="24"/>
                <w:szCs w:val="24"/>
                <w:vertAlign w:val="baseline"/>
                <w:lang w:val="en-US" w:eastAsia="zh-CN" w:bidi="ar-SA"/>
              </w:rPr>
            </w:pPr>
            <w:r>
              <w:rPr>
                <w:rFonts w:hint="eastAsia" w:ascii="宋体" w:hAnsi="宋体" w:eastAsia="方正黑体_GBK" w:cs="Times New Roman"/>
                <w:snapToGrid/>
                <w:kern w:val="2"/>
                <w:sz w:val="24"/>
                <w:szCs w:val="24"/>
                <w:vertAlign w:val="baseline"/>
                <w:lang w:val="en-US" w:eastAsia="zh-CN" w:bidi="ar-SA"/>
              </w:rPr>
              <w:t>依申请</w:t>
            </w:r>
          </w:p>
          <w:p>
            <w:pPr>
              <w:keepNext w:val="0"/>
              <w:keepLines w:val="0"/>
              <w:pageBreakBefore w:val="0"/>
              <w:widowControl w:val="0"/>
              <w:tabs>
                <w:tab w:val="left" w:pos="1008"/>
                <w:tab w:val="left" w:pos="1264"/>
                <w:tab w:val="left" w:pos="8216"/>
                <w:tab w:val="left" w:pos="8374"/>
              </w:tabs>
              <w:kinsoku/>
              <w:wordWrap/>
              <w:overflowPunct/>
              <w:topLinePunct w:val="0"/>
              <w:autoSpaceDE/>
              <w:autoSpaceDN/>
              <w:bidi w:val="0"/>
              <w:adjustRightInd/>
              <w:snapToGrid/>
              <w:spacing w:line="260" w:lineRule="exact"/>
              <w:jc w:val="center"/>
              <w:textAlignment w:val="auto"/>
              <w:rPr>
                <w:rFonts w:hint="eastAsia" w:ascii="方正黑体_GBK" w:hAnsi="方正黑体_GBK" w:eastAsia="方正黑体_GBK" w:cs="方正黑体_GBK"/>
                <w:color w:val="333333"/>
                <w:sz w:val="24"/>
                <w:szCs w:val="24"/>
                <w:highlight w:val="none"/>
              </w:rPr>
            </w:pPr>
            <w:r>
              <w:rPr>
                <w:rFonts w:hint="eastAsia" w:ascii="宋体" w:hAnsi="宋体" w:eastAsia="方正黑体_GBK" w:cs="Times New Roman"/>
                <w:snapToGrid/>
                <w:kern w:val="2"/>
                <w:sz w:val="24"/>
                <w:szCs w:val="24"/>
                <w:vertAlign w:val="baseline"/>
                <w:lang w:val="en-US" w:eastAsia="zh-CN" w:bidi="ar-SA"/>
              </w:rPr>
              <w:t>公开</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0" w:type="dxa"/>
            <w:left w:w="0" w:type="dxa"/>
            <w:bottom w:w="0" w:type="dxa"/>
            <w:right w:w="0" w:type="dxa"/>
          </w:tblCellMar>
        </w:tblPrEx>
        <w:trPr>
          <w:trHeight w:val="637" w:hRule="atLeast"/>
          <w:jc w:val="center"/>
        </w:trPr>
        <w:tc>
          <w:tcPr>
            <w:tcW w:w="933" w:type="dxa"/>
            <w:vMerge w:val="restart"/>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color w:val="333333"/>
                <w:sz w:val="24"/>
                <w:szCs w:val="24"/>
                <w:highlight w:val="none"/>
              </w:rPr>
            </w:pPr>
            <w:r>
              <w:rPr>
                <w:color w:val="333333"/>
                <w:sz w:val="24"/>
                <w:szCs w:val="24"/>
                <w:highlight w:val="none"/>
              </w:rPr>
              <w:t>1</w:t>
            </w:r>
          </w:p>
        </w:tc>
        <w:tc>
          <w:tcPr>
            <w:tcW w:w="1130" w:type="dxa"/>
            <w:vMerge w:val="restart"/>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color w:val="333333"/>
                <w:sz w:val="24"/>
                <w:szCs w:val="24"/>
                <w:highlight w:val="none"/>
              </w:rPr>
            </w:pPr>
            <w:r>
              <w:rPr>
                <w:color w:val="333333"/>
                <w:sz w:val="24"/>
                <w:szCs w:val="24"/>
                <w:highlight w:val="none"/>
              </w:rPr>
              <w:t>组织机构</w:t>
            </w:r>
          </w:p>
        </w:tc>
        <w:tc>
          <w:tcPr>
            <w:tcW w:w="1170"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color w:val="333333"/>
                <w:sz w:val="24"/>
                <w:szCs w:val="24"/>
                <w:highlight w:val="none"/>
              </w:rPr>
            </w:pPr>
            <w:r>
              <w:rPr>
                <w:color w:val="333333"/>
                <w:sz w:val="24"/>
                <w:szCs w:val="24"/>
                <w:highlight w:val="none"/>
              </w:rPr>
              <w:t>基本信息</w:t>
            </w:r>
          </w:p>
        </w:tc>
        <w:tc>
          <w:tcPr>
            <w:tcW w:w="1986"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color w:val="333333"/>
                <w:sz w:val="24"/>
                <w:szCs w:val="24"/>
                <w:highlight w:val="none"/>
              </w:rPr>
            </w:pPr>
            <w:r>
              <w:rPr>
                <w:color w:val="333333"/>
                <w:sz w:val="24"/>
                <w:szCs w:val="24"/>
                <w:highlight w:val="none"/>
              </w:rPr>
              <w:t>办公地址、办公时间、联系方式等</w:t>
            </w:r>
          </w:p>
        </w:tc>
        <w:tc>
          <w:tcPr>
            <w:tcW w:w="1389" w:type="dxa"/>
            <w:vMerge w:val="restart"/>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color w:val="333333"/>
                <w:sz w:val="24"/>
                <w:szCs w:val="24"/>
                <w:highlight w:val="none"/>
              </w:rPr>
            </w:pPr>
            <w:r>
              <w:rPr>
                <w:color w:val="333333"/>
                <w:sz w:val="24"/>
                <w:szCs w:val="24"/>
                <w:highlight w:val="none"/>
              </w:rPr>
              <w:t>《中华人民共和国政府信息公开条例》（国务院令第711号）</w:t>
            </w:r>
          </w:p>
        </w:tc>
        <w:tc>
          <w:tcPr>
            <w:tcW w:w="676" w:type="dxa"/>
            <w:vMerge w:val="restart"/>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rFonts w:hint="eastAsia" w:eastAsiaTheme="minorEastAsia"/>
                <w:color w:val="333333"/>
                <w:sz w:val="24"/>
                <w:szCs w:val="24"/>
                <w:highlight w:val="none"/>
                <w:lang w:eastAsia="zh-CN"/>
              </w:rPr>
            </w:pPr>
            <w:r>
              <w:rPr>
                <w:rFonts w:hint="eastAsia"/>
                <w:color w:val="333333"/>
                <w:sz w:val="24"/>
                <w:szCs w:val="24"/>
                <w:highlight w:val="none"/>
                <w:lang w:eastAsia="zh-CN"/>
              </w:rPr>
              <w:t>砚山县综合行政执法局</w:t>
            </w:r>
          </w:p>
        </w:tc>
        <w:tc>
          <w:tcPr>
            <w:tcW w:w="1169" w:type="dxa"/>
            <w:vMerge w:val="restart"/>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rFonts w:hint="default" w:eastAsiaTheme="minorEastAsia"/>
                <w:color w:val="333333"/>
                <w:sz w:val="24"/>
                <w:szCs w:val="24"/>
                <w:highlight w:val="none"/>
                <w:lang w:val="en-US" w:eastAsia="zh-CN"/>
              </w:rPr>
            </w:pPr>
            <w:r>
              <w:rPr>
                <w:rFonts w:hint="eastAsia"/>
                <w:color w:val="333333"/>
                <w:sz w:val="24"/>
                <w:szCs w:val="24"/>
                <w:highlight w:val="none"/>
                <w:lang w:val="en-US" w:eastAsia="zh-CN"/>
              </w:rPr>
              <w:t>办公室</w:t>
            </w:r>
          </w:p>
        </w:tc>
        <w:tc>
          <w:tcPr>
            <w:tcW w:w="960" w:type="dxa"/>
            <w:vMerge w:val="restart"/>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color w:val="333333"/>
                <w:sz w:val="24"/>
                <w:szCs w:val="24"/>
                <w:highlight w:val="none"/>
              </w:rPr>
            </w:pPr>
            <w:r>
              <w:rPr>
                <w:color w:val="333333"/>
                <w:sz w:val="24"/>
                <w:szCs w:val="24"/>
                <w:highlight w:val="none"/>
              </w:rPr>
              <w:t>文件印发之日起20个工作日内</w:t>
            </w:r>
          </w:p>
        </w:tc>
        <w:tc>
          <w:tcPr>
            <w:tcW w:w="855" w:type="dxa"/>
            <w:vMerge w:val="restart"/>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color w:val="333333"/>
                <w:sz w:val="24"/>
                <w:szCs w:val="24"/>
                <w:highlight w:val="none"/>
              </w:rPr>
            </w:pPr>
            <w:r>
              <w:rPr>
                <w:color w:val="333333"/>
                <w:sz w:val="24"/>
                <w:szCs w:val="24"/>
                <w:highlight w:val="none"/>
              </w:rPr>
              <w:t>政府网站</w:t>
            </w:r>
          </w:p>
        </w:tc>
        <w:tc>
          <w:tcPr>
            <w:tcW w:w="885"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color w:val="333333"/>
                <w:sz w:val="24"/>
                <w:szCs w:val="24"/>
                <w:highlight w:val="none"/>
              </w:rPr>
            </w:pPr>
            <w:r>
              <w:rPr>
                <w:rFonts w:hint="default" w:ascii="Arial" w:hAnsi="Arial" w:cs="Arial"/>
                <w:color w:val="333333"/>
                <w:sz w:val="24"/>
                <w:szCs w:val="24"/>
                <w:highlight w:val="none"/>
              </w:rPr>
              <w:t>√</w:t>
            </w:r>
          </w:p>
        </w:tc>
        <w:tc>
          <w:tcPr>
            <w:tcW w:w="795"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color w:val="333333"/>
                <w:sz w:val="24"/>
                <w:szCs w:val="24"/>
                <w:highlight w:val="none"/>
              </w:rPr>
            </w:pPr>
          </w:p>
        </w:tc>
        <w:tc>
          <w:tcPr>
            <w:tcW w:w="990"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rPr>
                <w:color w:val="333333"/>
                <w:sz w:val="24"/>
                <w:szCs w:val="24"/>
                <w:highlight w:val="none"/>
              </w:rPr>
            </w:pPr>
            <w:r>
              <w:rPr>
                <w:rFonts w:hint="default" w:ascii="Arial" w:hAnsi="Arial" w:cs="Arial"/>
                <w:color w:val="333333"/>
                <w:sz w:val="24"/>
                <w:szCs w:val="24"/>
                <w:highlight w:val="none"/>
              </w:rPr>
              <w:t>√</w:t>
            </w:r>
          </w:p>
        </w:tc>
        <w:tc>
          <w:tcPr>
            <w:tcW w:w="1281"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color w:val="333333"/>
                <w:sz w:val="24"/>
                <w:szCs w:val="24"/>
                <w:highlight w:val="none"/>
              </w:rPr>
            </w:pP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jc w:val="center"/>
        </w:trPr>
        <w:tc>
          <w:tcPr>
            <w:tcW w:w="933" w:type="dxa"/>
            <w:vMerge w:val="continue"/>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sz w:val="24"/>
                <w:szCs w:val="24"/>
                <w:highlight w:val="none"/>
              </w:rPr>
            </w:pPr>
          </w:p>
        </w:tc>
        <w:tc>
          <w:tcPr>
            <w:tcW w:w="1130" w:type="dxa"/>
            <w:vMerge w:val="continue"/>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sz w:val="24"/>
                <w:szCs w:val="24"/>
                <w:highlight w:val="none"/>
              </w:rPr>
            </w:pPr>
          </w:p>
        </w:tc>
        <w:tc>
          <w:tcPr>
            <w:tcW w:w="1170"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color w:val="333333"/>
                <w:sz w:val="24"/>
                <w:szCs w:val="24"/>
                <w:highlight w:val="none"/>
              </w:rPr>
            </w:pPr>
            <w:r>
              <w:rPr>
                <w:color w:val="333333"/>
                <w:sz w:val="24"/>
                <w:szCs w:val="24"/>
                <w:highlight w:val="none"/>
              </w:rPr>
              <w:t>人员信息</w:t>
            </w:r>
          </w:p>
        </w:tc>
        <w:tc>
          <w:tcPr>
            <w:tcW w:w="1986"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color w:val="333333"/>
                <w:sz w:val="24"/>
                <w:szCs w:val="24"/>
                <w:highlight w:val="none"/>
              </w:rPr>
            </w:pPr>
            <w:r>
              <w:rPr>
                <w:color w:val="333333"/>
                <w:sz w:val="24"/>
                <w:szCs w:val="24"/>
                <w:highlight w:val="none"/>
              </w:rPr>
              <w:t>人员编制、分工等</w:t>
            </w:r>
          </w:p>
        </w:tc>
        <w:tc>
          <w:tcPr>
            <w:tcW w:w="1389" w:type="dxa"/>
            <w:vMerge w:val="continue"/>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sz w:val="24"/>
                <w:szCs w:val="24"/>
                <w:highlight w:val="none"/>
              </w:rPr>
            </w:pPr>
          </w:p>
        </w:tc>
        <w:tc>
          <w:tcPr>
            <w:tcW w:w="676" w:type="dxa"/>
            <w:vMerge w:val="continue"/>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sz w:val="24"/>
                <w:szCs w:val="24"/>
                <w:highlight w:val="none"/>
              </w:rPr>
            </w:pPr>
          </w:p>
        </w:tc>
        <w:tc>
          <w:tcPr>
            <w:tcW w:w="1169" w:type="dxa"/>
            <w:vMerge w:val="continue"/>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sz w:val="24"/>
                <w:szCs w:val="24"/>
                <w:highlight w:val="none"/>
              </w:rPr>
            </w:pPr>
          </w:p>
        </w:tc>
        <w:tc>
          <w:tcPr>
            <w:tcW w:w="960" w:type="dxa"/>
            <w:vMerge w:val="continue"/>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sz w:val="24"/>
                <w:szCs w:val="24"/>
                <w:highlight w:val="none"/>
              </w:rPr>
            </w:pPr>
          </w:p>
        </w:tc>
        <w:tc>
          <w:tcPr>
            <w:tcW w:w="855" w:type="dxa"/>
            <w:vMerge w:val="continue"/>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sz w:val="24"/>
                <w:szCs w:val="24"/>
                <w:highlight w:val="none"/>
              </w:rPr>
            </w:pPr>
          </w:p>
        </w:tc>
        <w:tc>
          <w:tcPr>
            <w:tcW w:w="885"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sz w:val="24"/>
                <w:szCs w:val="24"/>
                <w:highlight w:val="none"/>
              </w:rPr>
            </w:pPr>
            <w:r>
              <w:rPr>
                <w:rFonts w:hint="default" w:ascii="Arial" w:hAnsi="Arial" w:cs="Arial"/>
                <w:color w:val="333333"/>
                <w:sz w:val="24"/>
                <w:szCs w:val="24"/>
                <w:highlight w:val="none"/>
              </w:rPr>
              <w:t>√</w:t>
            </w:r>
          </w:p>
        </w:tc>
        <w:tc>
          <w:tcPr>
            <w:tcW w:w="795"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sz w:val="24"/>
                <w:szCs w:val="24"/>
                <w:highlight w:val="none"/>
              </w:rPr>
            </w:pPr>
          </w:p>
        </w:tc>
        <w:tc>
          <w:tcPr>
            <w:tcW w:w="990"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sz w:val="24"/>
                <w:szCs w:val="24"/>
                <w:highlight w:val="none"/>
              </w:rPr>
            </w:pPr>
            <w:r>
              <w:rPr>
                <w:rFonts w:hint="default" w:ascii="Arial" w:hAnsi="Arial" w:cs="Arial"/>
                <w:color w:val="333333"/>
                <w:sz w:val="24"/>
                <w:szCs w:val="24"/>
                <w:highlight w:val="none"/>
              </w:rPr>
              <w:t>√</w:t>
            </w:r>
          </w:p>
        </w:tc>
        <w:tc>
          <w:tcPr>
            <w:tcW w:w="1281"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sz w:val="24"/>
                <w:szCs w:val="24"/>
                <w:highlight w:val="none"/>
              </w:rPr>
            </w:pP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933" w:type="dxa"/>
            <w:vMerge w:val="continue"/>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sz w:val="24"/>
                <w:szCs w:val="24"/>
                <w:highlight w:val="none"/>
              </w:rPr>
            </w:pPr>
          </w:p>
        </w:tc>
        <w:tc>
          <w:tcPr>
            <w:tcW w:w="1130" w:type="dxa"/>
            <w:vMerge w:val="continue"/>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sz w:val="24"/>
                <w:szCs w:val="24"/>
                <w:highlight w:val="none"/>
              </w:rPr>
            </w:pPr>
          </w:p>
        </w:tc>
        <w:tc>
          <w:tcPr>
            <w:tcW w:w="1170"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color w:val="333333"/>
                <w:sz w:val="24"/>
                <w:szCs w:val="24"/>
                <w:highlight w:val="none"/>
              </w:rPr>
            </w:pPr>
            <w:r>
              <w:rPr>
                <w:color w:val="333333"/>
                <w:sz w:val="24"/>
                <w:szCs w:val="24"/>
                <w:highlight w:val="none"/>
              </w:rPr>
              <w:t>主要职责</w:t>
            </w:r>
          </w:p>
        </w:tc>
        <w:tc>
          <w:tcPr>
            <w:tcW w:w="1986"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color w:val="333333"/>
                <w:sz w:val="24"/>
                <w:szCs w:val="24"/>
                <w:highlight w:val="none"/>
              </w:rPr>
            </w:pPr>
            <w:r>
              <w:rPr>
                <w:color w:val="333333"/>
                <w:sz w:val="24"/>
                <w:szCs w:val="24"/>
                <w:highlight w:val="none"/>
              </w:rPr>
              <w:t>依据</w:t>
            </w:r>
            <w:r>
              <w:rPr>
                <w:rFonts w:hint="eastAsia"/>
                <w:color w:val="333333"/>
                <w:sz w:val="24"/>
                <w:szCs w:val="24"/>
                <w:highlight w:val="none"/>
                <w:lang w:eastAsia="zh-CN"/>
              </w:rPr>
              <w:t>“</w:t>
            </w:r>
            <w:r>
              <w:rPr>
                <w:color w:val="333333"/>
                <w:sz w:val="24"/>
                <w:szCs w:val="24"/>
                <w:highlight w:val="none"/>
              </w:rPr>
              <w:t>三定</w:t>
            </w:r>
            <w:r>
              <w:rPr>
                <w:rFonts w:hint="eastAsia"/>
                <w:color w:val="333333"/>
                <w:sz w:val="24"/>
                <w:szCs w:val="24"/>
                <w:highlight w:val="none"/>
                <w:lang w:eastAsia="zh-CN"/>
              </w:rPr>
              <w:t>”</w:t>
            </w:r>
            <w:r>
              <w:rPr>
                <w:color w:val="333333"/>
                <w:sz w:val="24"/>
                <w:szCs w:val="24"/>
                <w:highlight w:val="none"/>
              </w:rPr>
              <w:t>方案确定的本部门法定职责</w:t>
            </w:r>
          </w:p>
        </w:tc>
        <w:tc>
          <w:tcPr>
            <w:tcW w:w="1389" w:type="dxa"/>
            <w:vMerge w:val="continue"/>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sz w:val="24"/>
                <w:szCs w:val="24"/>
                <w:highlight w:val="none"/>
              </w:rPr>
            </w:pPr>
          </w:p>
        </w:tc>
        <w:tc>
          <w:tcPr>
            <w:tcW w:w="676" w:type="dxa"/>
            <w:vMerge w:val="continue"/>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sz w:val="24"/>
                <w:szCs w:val="24"/>
                <w:highlight w:val="none"/>
              </w:rPr>
            </w:pPr>
          </w:p>
        </w:tc>
        <w:tc>
          <w:tcPr>
            <w:tcW w:w="1169" w:type="dxa"/>
            <w:vMerge w:val="continue"/>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sz w:val="24"/>
                <w:szCs w:val="24"/>
                <w:highlight w:val="none"/>
              </w:rPr>
            </w:pPr>
          </w:p>
        </w:tc>
        <w:tc>
          <w:tcPr>
            <w:tcW w:w="960" w:type="dxa"/>
            <w:vMerge w:val="continue"/>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sz w:val="24"/>
                <w:szCs w:val="24"/>
                <w:highlight w:val="none"/>
              </w:rPr>
            </w:pPr>
          </w:p>
        </w:tc>
        <w:tc>
          <w:tcPr>
            <w:tcW w:w="855" w:type="dxa"/>
            <w:vMerge w:val="continue"/>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sz w:val="24"/>
                <w:szCs w:val="24"/>
                <w:highlight w:val="none"/>
              </w:rPr>
            </w:pPr>
          </w:p>
        </w:tc>
        <w:tc>
          <w:tcPr>
            <w:tcW w:w="885"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sz w:val="24"/>
                <w:szCs w:val="24"/>
                <w:highlight w:val="none"/>
              </w:rPr>
            </w:pPr>
            <w:r>
              <w:rPr>
                <w:rFonts w:hint="default" w:ascii="Arial" w:hAnsi="Arial" w:cs="Arial"/>
                <w:color w:val="333333"/>
                <w:sz w:val="24"/>
                <w:szCs w:val="24"/>
                <w:highlight w:val="none"/>
              </w:rPr>
              <w:t>√</w:t>
            </w:r>
          </w:p>
        </w:tc>
        <w:tc>
          <w:tcPr>
            <w:tcW w:w="795"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sz w:val="24"/>
                <w:szCs w:val="24"/>
                <w:highlight w:val="none"/>
              </w:rPr>
            </w:pPr>
          </w:p>
        </w:tc>
        <w:tc>
          <w:tcPr>
            <w:tcW w:w="990"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sz w:val="24"/>
                <w:szCs w:val="24"/>
                <w:highlight w:val="none"/>
              </w:rPr>
            </w:pPr>
            <w:r>
              <w:rPr>
                <w:rFonts w:hint="default" w:ascii="Arial" w:hAnsi="Arial" w:cs="Arial"/>
                <w:color w:val="333333"/>
                <w:sz w:val="24"/>
                <w:szCs w:val="24"/>
                <w:highlight w:val="none"/>
              </w:rPr>
              <w:t>√</w:t>
            </w:r>
          </w:p>
        </w:tc>
        <w:tc>
          <w:tcPr>
            <w:tcW w:w="1281"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sz w:val="24"/>
                <w:szCs w:val="24"/>
                <w:highlight w:val="none"/>
              </w:rPr>
            </w:pP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0" w:type="dxa"/>
            <w:left w:w="0" w:type="dxa"/>
            <w:bottom w:w="0" w:type="dxa"/>
            <w:right w:w="0" w:type="dxa"/>
          </w:tblCellMar>
        </w:tblPrEx>
        <w:trPr>
          <w:trHeight w:val="623" w:hRule="atLeast"/>
          <w:jc w:val="center"/>
        </w:trPr>
        <w:tc>
          <w:tcPr>
            <w:tcW w:w="933" w:type="dxa"/>
            <w:vMerge w:val="continue"/>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sz w:val="24"/>
                <w:szCs w:val="24"/>
                <w:highlight w:val="none"/>
              </w:rPr>
            </w:pPr>
          </w:p>
        </w:tc>
        <w:tc>
          <w:tcPr>
            <w:tcW w:w="1130" w:type="dxa"/>
            <w:vMerge w:val="continue"/>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sz w:val="24"/>
                <w:szCs w:val="24"/>
                <w:highlight w:val="none"/>
              </w:rPr>
            </w:pPr>
          </w:p>
        </w:tc>
        <w:tc>
          <w:tcPr>
            <w:tcW w:w="1170"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color w:val="333333"/>
                <w:sz w:val="24"/>
                <w:szCs w:val="24"/>
                <w:highlight w:val="none"/>
              </w:rPr>
            </w:pPr>
            <w:r>
              <w:rPr>
                <w:color w:val="333333"/>
                <w:sz w:val="24"/>
                <w:szCs w:val="24"/>
                <w:highlight w:val="none"/>
              </w:rPr>
              <w:t>内设机构</w:t>
            </w:r>
          </w:p>
        </w:tc>
        <w:tc>
          <w:tcPr>
            <w:tcW w:w="1986"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color w:val="333333"/>
                <w:sz w:val="24"/>
                <w:szCs w:val="24"/>
                <w:highlight w:val="none"/>
              </w:rPr>
            </w:pPr>
            <w:r>
              <w:rPr>
                <w:color w:val="333333"/>
                <w:sz w:val="24"/>
                <w:szCs w:val="24"/>
                <w:highlight w:val="none"/>
              </w:rPr>
              <w:t>内设机构名称、主要职责等</w:t>
            </w:r>
          </w:p>
        </w:tc>
        <w:tc>
          <w:tcPr>
            <w:tcW w:w="1389" w:type="dxa"/>
            <w:vMerge w:val="continue"/>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sz w:val="24"/>
                <w:szCs w:val="24"/>
                <w:highlight w:val="none"/>
              </w:rPr>
            </w:pPr>
          </w:p>
        </w:tc>
        <w:tc>
          <w:tcPr>
            <w:tcW w:w="676" w:type="dxa"/>
            <w:vMerge w:val="continue"/>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sz w:val="24"/>
                <w:szCs w:val="24"/>
                <w:highlight w:val="none"/>
              </w:rPr>
            </w:pPr>
          </w:p>
        </w:tc>
        <w:tc>
          <w:tcPr>
            <w:tcW w:w="1169" w:type="dxa"/>
            <w:vMerge w:val="continue"/>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sz w:val="24"/>
                <w:szCs w:val="24"/>
                <w:highlight w:val="none"/>
              </w:rPr>
            </w:pPr>
          </w:p>
        </w:tc>
        <w:tc>
          <w:tcPr>
            <w:tcW w:w="960" w:type="dxa"/>
            <w:vMerge w:val="continue"/>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sz w:val="24"/>
                <w:szCs w:val="24"/>
                <w:highlight w:val="none"/>
              </w:rPr>
            </w:pPr>
          </w:p>
        </w:tc>
        <w:tc>
          <w:tcPr>
            <w:tcW w:w="855" w:type="dxa"/>
            <w:vMerge w:val="continue"/>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sz w:val="24"/>
                <w:szCs w:val="24"/>
                <w:highlight w:val="none"/>
              </w:rPr>
            </w:pPr>
          </w:p>
        </w:tc>
        <w:tc>
          <w:tcPr>
            <w:tcW w:w="885"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sz w:val="24"/>
                <w:szCs w:val="24"/>
                <w:highlight w:val="none"/>
              </w:rPr>
            </w:pPr>
            <w:r>
              <w:rPr>
                <w:rFonts w:hint="default" w:ascii="Arial" w:hAnsi="Arial" w:cs="Arial"/>
                <w:color w:val="333333"/>
                <w:sz w:val="24"/>
                <w:szCs w:val="24"/>
                <w:highlight w:val="none"/>
              </w:rPr>
              <w:t>√</w:t>
            </w:r>
          </w:p>
        </w:tc>
        <w:tc>
          <w:tcPr>
            <w:tcW w:w="795"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sz w:val="24"/>
                <w:szCs w:val="24"/>
                <w:highlight w:val="none"/>
              </w:rPr>
            </w:pPr>
          </w:p>
        </w:tc>
        <w:tc>
          <w:tcPr>
            <w:tcW w:w="990"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Theme="minorHAnsi" w:eastAsiaTheme="minorEastAsia" w:cstheme="minorBidi"/>
                <w:kern w:val="2"/>
                <w:sz w:val="24"/>
                <w:szCs w:val="24"/>
                <w:highlight w:val="none"/>
                <w:lang w:val="en-US" w:eastAsia="zh-CN" w:bidi="ar-SA"/>
              </w:rPr>
            </w:pPr>
            <w:r>
              <w:rPr>
                <w:rFonts w:hint="default" w:ascii="Arial" w:hAnsi="Arial" w:cs="Arial"/>
                <w:color w:val="333333"/>
                <w:sz w:val="24"/>
                <w:szCs w:val="24"/>
                <w:highlight w:val="none"/>
              </w:rPr>
              <w:t>√</w:t>
            </w:r>
          </w:p>
        </w:tc>
        <w:tc>
          <w:tcPr>
            <w:tcW w:w="1281"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sz w:val="24"/>
                <w:szCs w:val="24"/>
                <w:highlight w:val="none"/>
              </w:rPr>
            </w:pP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jc w:val="center"/>
        </w:trPr>
        <w:tc>
          <w:tcPr>
            <w:tcW w:w="933"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color w:val="333333"/>
                <w:sz w:val="24"/>
                <w:szCs w:val="24"/>
                <w:highlight w:val="none"/>
              </w:rPr>
            </w:pPr>
            <w:r>
              <w:rPr>
                <w:color w:val="333333"/>
                <w:sz w:val="24"/>
                <w:szCs w:val="24"/>
                <w:highlight w:val="none"/>
              </w:rPr>
              <w:t>2</w:t>
            </w:r>
          </w:p>
        </w:tc>
        <w:tc>
          <w:tcPr>
            <w:tcW w:w="1130"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color w:val="333333"/>
                <w:sz w:val="24"/>
                <w:szCs w:val="24"/>
                <w:highlight w:val="none"/>
              </w:rPr>
            </w:pPr>
            <w:r>
              <w:rPr>
                <w:color w:val="333333"/>
                <w:sz w:val="24"/>
                <w:szCs w:val="24"/>
                <w:highlight w:val="none"/>
              </w:rPr>
              <w:t>政府信息公开指南</w:t>
            </w:r>
          </w:p>
        </w:tc>
        <w:tc>
          <w:tcPr>
            <w:tcW w:w="1170"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color w:val="333333"/>
                <w:sz w:val="24"/>
                <w:szCs w:val="24"/>
                <w:highlight w:val="none"/>
              </w:rPr>
            </w:pPr>
            <w:r>
              <w:rPr>
                <w:color w:val="333333"/>
                <w:sz w:val="24"/>
                <w:szCs w:val="24"/>
                <w:highlight w:val="none"/>
              </w:rPr>
              <w:t>本部门政府信息公开指南</w:t>
            </w:r>
          </w:p>
        </w:tc>
        <w:tc>
          <w:tcPr>
            <w:tcW w:w="1986"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color w:val="333333"/>
                <w:sz w:val="24"/>
                <w:szCs w:val="24"/>
                <w:highlight w:val="none"/>
              </w:rPr>
            </w:pPr>
            <w:r>
              <w:rPr>
                <w:color w:val="333333"/>
                <w:sz w:val="24"/>
                <w:szCs w:val="24"/>
                <w:highlight w:val="none"/>
              </w:rPr>
              <w:t>主动公开和依申请公开的类别、内容、程序、形式、监督等相关内容</w:t>
            </w:r>
          </w:p>
        </w:tc>
        <w:tc>
          <w:tcPr>
            <w:tcW w:w="1389"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color w:val="333333"/>
                <w:sz w:val="24"/>
                <w:szCs w:val="24"/>
                <w:highlight w:val="none"/>
              </w:rPr>
            </w:pPr>
            <w:r>
              <w:rPr>
                <w:color w:val="333333"/>
                <w:sz w:val="24"/>
                <w:szCs w:val="24"/>
                <w:highlight w:val="none"/>
              </w:rPr>
              <w:t>《中华人民共和国政府信息公开条例》（国务院令第711号）</w:t>
            </w:r>
          </w:p>
        </w:tc>
        <w:tc>
          <w:tcPr>
            <w:tcW w:w="676"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rFonts w:hint="eastAsia" w:eastAsiaTheme="minorEastAsia"/>
                <w:color w:val="333333"/>
                <w:sz w:val="24"/>
                <w:szCs w:val="24"/>
                <w:highlight w:val="none"/>
                <w:lang w:eastAsia="zh-CN"/>
              </w:rPr>
            </w:pPr>
            <w:r>
              <w:rPr>
                <w:rFonts w:hint="eastAsia"/>
                <w:color w:val="333333"/>
                <w:sz w:val="24"/>
                <w:szCs w:val="24"/>
                <w:highlight w:val="none"/>
                <w:lang w:eastAsia="zh-CN"/>
              </w:rPr>
              <w:t>砚山县综合行政执法局</w:t>
            </w:r>
          </w:p>
        </w:tc>
        <w:tc>
          <w:tcPr>
            <w:tcW w:w="1169"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color w:val="333333"/>
                <w:sz w:val="24"/>
                <w:szCs w:val="24"/>
                <w:highlight w:val="none"/>
              </w:rPr>
            </w:pPr>
            <w:r>
              <w:rPr>
                <w:color w:val="333333"/>
                <w:sz w:val="24"/>
                <w:szCs w:val="24"/>
                <w:highlight w:val="none"/>
              </w:rPr>
              <w:t>办公室</w:t>
            </w:r>
          </w:p>
        </w:tc>
        <w:tc>
          <w:tcPr>
            <w:tcW w:w="960"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color w:val="333333"/>
                <w:sz w:val="24"/>
                <w:szCs w:val="24"/>
                <w:highlight w:val="none"/>
              </w:rPr>
            </w:pPr>
            <w:r>
              <w:rPr>
                <w:color w:val="333333"/>
                <w:sz w:val="24"/>
                <w:szCs w:val="24"/>
                <w:highlight w:val="none"/>
              </w:rPr>
              <w:t>信息形成或变更之日起20个工作日内</w:t>
            </w:r>
          </w:p>
        </w:tc>
        <w:tc>
          <w:tcPr>
            <w:tcW w:w="855"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color w:val="333333"/>
                <w:sz w:val="24"/>
                <w:szCs w:val="24"/>
                <w:highlight w:val="none"/>
              </w:rPr>
            </w:pPr>
            <w:r>
              <w:rPr>
                <w:color w:val="333333"/>
                <w:sz w:val="24"/>
                <w:szCs w:val="24"/>
                <w:highlight w:val="none"/>
              </w:rPr>
              <w:t>政府网站</w:t>
            </w:r>
          </w:p>
        </w:tc>
        <w:tc>
          <w:tcPr>
            <w:tcW w:w="885"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color w:val="333333"/>
                <w:sz w:val="24"/>
                <w:szCs w:val="24"/>
                <w:highlight w:val="none"/>
              </w:rPr>
            </w:pPr>
            <w:r>
              <w:rPr>
                <w:rFonts w:hint="default" w:ascii="Arial" w:hAnsi="Arial" w:cs="Arial"/>
                <w:color w:val="333333"/>
                <w:sz w:val="24"/>
                <w:szCs w:val="24"/>
                <w:highlight w:val="none"/>
              </w:rPr>
              <w:t>√</w:t>
            </w:r>
          </w:p>
        </w:tc>
        <w:tc>
          <w:tcPr>
            <w:tcW w:w="795"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color w:val="333333"/>
                <w:sz w:val="24"/>
                <w:szCs w:val="24"/>
                <w:highlight w:val="none"/>
              </w:rPr>
            </w:pPr>
          </w:p>
        </w:tc>
        <w:tc>
          <w:tcPr>
            <w:tcW w:w="990"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rPr>
                <w:color w:val="333333"/>
                <w:sz w:val="24"/>
                <w:szCs w:val="24"/>
                <w:highlight w:val="none"/>
              </w:rPr>
            </w:pPr>
            <w:r>
              <w:rPr>
                <w:rFonts w:hint="default" w:ascii="Arial" w:hAnsi="Arial" w:cs="Arial"/>
                <w:color w:val="333333"/>
                <w:sz w:val="24"/>
                <w:szCs w:val="24"/>
                <w:highlight w:val="none"/>
              </w:rPr>
              <w:t>√</w:t>
            </w:r>
          </w:p>
        </w:tc>
        <w:tc>
          <w:tcPr>
            <w:tcW w:w="1281"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color w:val="333333"/>
                <w:sz w:val="24"/>
                <w:szCs w:val="24"/>
                <w:highlight w:val="none"/>
              </w:rPr>
            </w:pP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933"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color w:val="333333"/>
                <w:sz w:val="24"/>
                <w:szCs w:val="24"/>
                <w:highlight w:val="none"/>
              </w:rPr>
            </w:pPr>
            <w:r>
              <w:rPr>
                <w:color w:val="333333"/>
                <w:sz w:val="24"/>
                <w:szCs w:val="24"/>
                <w:highlight w:val="none"/>
              </w:rPr>
              <w:t>3</w:t>
            </w:r>
          </w:p>
        </w:tc>
        <w:tc>
          <w:tcPr>
            <w:tcW w:w="1130"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color w:val="333333"/>
                <w:sz w:val="24"/>
                <w:szCs w:val="24"/>
                <w:highlight w:val="none"/>
              </w:rPr>
            </w:pPr>
            <w:r>
              <w:rPr>
                <w:color w:val="333333"/>
                <w:sz w:val="24"/>
                <w:szCs w:val="24"/>
                <w:highlight w:val="none"/>
              </w:rPr>
              <w:t>主动公开目录</w:t>
            </w:r>
          </w:p>
        </w:tc>
        <w:tc>
          <w:tcPr>
            <w:tcW w:w="1170"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sz w:val="24"/>
                <w:szCs w:val="24"/>
                <w:highlight w:val="none"/>
              </w:rPr>
            </w:pPr>
          </w:p>
        </w:tc>
        <w:tc>
          <w:tcPr>
            <w:tcW w:w="1986"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color w:val="333333"/>
                <w:sz w:val="24"/>
                <w:szCs w:val="24"/>
                <w:highlight w:val="none"/>
              </w:rPr>
            </w:pPr>
            <w:r>
              <w:rPr>
                <w:color w:val="333333"/>
                <w:sz w:val="24"/>
                <w:szCs w:val="24"/>
                <w:highlight w:val="none"/>
              </w:rPr>
              <w:t>本单位关于主动公开的基本目录</w:t>
            </w:r>
          </w:p>
        </w:tc>
        <w:tc>
          <w:tcPr>
            <w:tcW w:w="1389"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color w:val="333333"/>
                <w:sz w:val="24"/>
                <w:szCs w:val="24"/>
                <w:highlight w:val="none"/>
              </w:rPr>
            </w:pPr>
            <w:r>
              <w:rPr>
                <w:color w:val="333333"/>
                <w:sz w:val="24"/>
                <w:szCs w:val="24"/>
                <w:highlight w:val="none"/>
              </w:rPr>
              <w:t>《中华人民共和国政府信息公开条例》（国务院令第711号）</w:t>
            </w:r>
          </w:p>
        </w:tc>
        <w:tc>
          <w:tcPr>
            <w:tcW w:w="676"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rFonts w:hint="eastAsia" w:eastAsiaTheme="minorEastAsia"/>
                <w:color w:val="333333"/>
                <w:sz w:val="24"/>
                <w:szCs w:val="24"/>
                <w:highlight w:val="none"/>
                <w:lang w:eastAsia="zh-CN"/>
              </w:rPr>
            </w:pPr>
            <w:r>
              <w:rPr>
                <w:rFonts w:hint="eastAsia"/>
                <w:color w:val="333333"/>
                <w:sz w:val="24"/>
                <w:szCs w:val="24"/>
                <w:highlight w:val="none"/>
                <w:lang w:eastAsia="zh-CN"/>
              </w:rPr>
              <w:t>砚山县综合行政执法局</w:t>
            </w:r>
          </w:p>
        </w:tc>
        <w:tc>
          <w:tcPr>
            <w:tcW w:w="1169"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color w:val="333333"/>
                <w:sz w:val="24"/>
                <w:szCs w:val="24"/>
                <w:highlight w:val="none"/>
              </w:rPr>
            </w:pPr>
            <w:r>
              <w:rPr>
                <w:color w:val="333333"/>
                <w:sz w:val="24"/>
                <w:szCs w:val="24"/>
                <w:highlight w:val="none"/>
              </w:rPr>
              <w:t>办公室</w:t>
            </w:r>
          </w:p>
        </w:tc>
        <w:tc>
          <w:tcPr>
            <w:tcW w:w="960"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color w:val="333333"/>
                <w:sz w:val="24"/>
                <w:szCs w:val="24"/>
                <w:highlight w:val="none"/>
              </w:rPr>
            </w:pPr>
            <w:r>
              <w:rPr>
                <w:color w:val="333333"/>
                <w:sz w:val="24"/>
                <w:szCs w:val="24"/>
                <w:highlight w:val="none"/>
              </w:rPr>
              <w:t>信息形成或变更之日起20个工作日内</w:t>
            </w:r>
          </w:p>
        </w:tc>
        <w:tc>
          <w:tcPr>
            <w:tcW w:w="855"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color w:val="333333"/>
                <w:sz w:val="24"/>
                <w:szCs w:val="24"/>
                <w:highlight w:val="none"/>
              </w:rPr>
            </w:pPr>
            <w:r>
              <w:rPr>
                <w:color w:val="333333"/>
                <w:sz w:val="24"/>
                <w:szCs w:val="24"/>
                <w:highlight w:val="none"/>
              </w:rPr>
              <w:t>政府网站</w:t>
            </w:r>
          </w:p>
        </w:tc>
        <w:tc>
          <w:tcPr>
            <w:tcW w:w="885"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color w:val="333333"/>
                <w:sz w:val="24"/>
                <w:szCs w:val="24"/>
                <w:highlight w:val="none"/>
              </w:rPr>
            </w:pPr>
            <w:r>
              <w:rPr>
                <w:rFonts w:hint="default" w:ascii="Arial" w:hAnsi="Arial" w:cs="Arial"/>
                <w:color w:val="333333"/>
                <w:sz w:val="24"/>
                <w:szCs w:val="24"/>
                <w:highlight w:val="none"/>
              </w:rPr>
              <w:t>√</w:t>
            </w:r>
          </w:p>
        </w:tc>
        <w:tc>
          <w:tcPr>
            <w:tcW w:w="795"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color w:val="333333"/>
                <w:sz w:val="24"/>
                <w:szCs w:val="24"/>
                <w:highlight w:val="none"/>
              </w:rPr>
            </w:pPr>
          </w:p>
        </w:tc>
        <w:tc>
          <w:tcPr>
            <w:tcW w:w="990"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color w:val="333333"/>
                <w:sz w:val="24"/>
                <w:szCs w:val="24"/>
                <w:highlight w:val="none"/>
              </w:rPr>
            </w:pPr>
            <w:r>
              <w:rPr>
                <w:rFonts w:hint="default" w:ascii="Arial" w:hAnsi="Arial" w:cs="Arial"/>
                <w:color w:val="333333"/>
                <w:sz w:val="24"/>
                <w:szCs w:val="24"/>
                <w:highlight w:val="none"/>
              </w:rPr>
              <w:t>√</w:t>
            </w:r>
          </w:p>
        </w:tc>
        <w:tc>
          <w:tcPr>
            <w:tcW w:w="1281"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color w:val="333333"/>
                <w:sz w:val="24"/>
                <w:szCs w:val="24"/>
                <w:highlight w:val="none"/>
              </w:rPr>
            </w:pP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933"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color w:val="333333"/>
                <w:sz w:val="24"/>
                <w:szCs w:val="24"/>
                <w:highlight w:val="none"/>
              </w:rPr>
            </w:pPr>
            <w:r>
              <w:rPr>
                <w:color w:val="333333"/>
                <w:sz w:val="24"/>
                <w:szCs w:val="24"/>
                <w:highlight w:val="none"/>
              </w:rPr>
              <w:t>4</w:t>
            </w:r>
          </w:p>
        </w:tc>
        <w:tc>
          <w:tcPr>
            <w:tcW w:w="1130"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color w:val="333333"/>
                <w:sz w:val="24"/>
                <w:szCs w:val="24"/>
                <w:highlight w:val="none"/>
              </w:rPr>
            </w:pPr>
            <w:r>
              <w:rPr>
                <w:color w:val="333333"/>
                <w:sz w:val="24"/>
                <w:szCs w:val="24"/>
                <w:highlight w:val="none"/>
              </w:rPr>
              <w:t>政务公开工作年报</w:t>
            </w:r>
          </w:p>
        </w:tc>
        <w:tc>
          <w:tcPr>
            <w:tcW w:w="1170"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sz w:val="24"/>
                <w:szCs w:val="24"/>
                <w:highlight w:val="none"/>
              </w:rPr>
            </w:pPr>
          </w:p>
        </w:tc>
        <w:tc>
          <w:tcPr>
            <w:tcW w:w="1986"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color w:val="333333"/>
                <w:sz w:val="24"/>
                <w:szCs w:val="24"/>
                <w:highlight w:val="none"/>
              </w:rPr>
            </w:pPr>
            <w:r>
              <w:rPr>
                <w:color w:val="333333"/>
                <w:sz w:val="24"/>
                <w:szCs w:val="24"/>
                <w:highlight w:val="none"/>
              </w:rPr>
              <w:t>政府信息公开工作年度报告</w:t>
            </w:r>
          </w:p>
        </w:tc>
        <w:tc>
          <w:tcPr>
            <w:tcW w:w="1389"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color w:val="333333"/>
                <w:sz w:val="24"/>
                <w:szCs w:val="24"/>
                <w:highlight w:val="none"/>
              </w:rPr>
            </w:pPr>
            <w:r>
              <w:rPr>
                <w:color w:val="333333"/>
                <w:sz w:val="24"/>
                <w:szCs w:val="24"/>
                <w:highlight w:val="none"/>
              </w:rPr>
              <w:t>《中华人民共和国政府信息公开条例》（国务院令第711号）</w:t>
            </w:r>
          </w:p>
        </w:tc>
        <w:tc>
          <w:tcPr>
            <w:tcW w:w="676"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rFonts w:hint="eastAsia" w:eastAsiaTheme="minorEastAsia"/>
                <w:color w:val="333333"/>
                <w:sz w:val="24"/>
                <w:szCs w:val="24"/>
                <w:highlight w:val="none"/>
                <w:lang w:eastAsia="zh-CN"/>
              </w:rPr>
            </w:pPr>
            <w:r>
              <w:rPr>
                <w:rFonts w:hint="eastAsia"/>
                <w:color w:val="333333"/>
                <w:sz w:val="24"/>
                <w:szCs w:val="24"/>
                <w:highlight w:val="none"/>
                <w:lang w:eastAsia="zh-CN"/>
              </w:rPr>
              <w:t>砚山县综合行政执法局</w:t>
            </w:r>
          </w:p>
        </w:tc>
        <w:tc>
          <w:tcPr>
            <w:tcW w:w="1169"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color w:val="333333"/>
                <w:sz w:val="24"/>
                <w:szCs w:val="24"/>
                <w:highlight w:val="none"/>
              </w:rPr>
            </w:pPr>
            <w:r>
              <w:rPr>
                <w:color w:val="333333"/>
                <w:sz w:val="24"/>
                <w:szCs w:val="24"/>
                <w:highlight w:val="none"/>
              </w:rPr>
              <w:t>办公室</w:t>
            </w:r>
          </w:p>
        </w:tc>
        <w:tc>
          <w:tcPr>
            <w:tcW w:w="960"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color w:val="333333"/>
                <w:sz w:val="24"/>
                <w:szCs w:val="24"/>
                <w:highlight w:val="none"/>
              </w:rPr>
            </w:pPr>
            <w:r>
              <w:rPr>
                <w:color w:val="333333"/>
                <w:sz w:val="24"/>
                <w:szCs w:val="24"/>
                <w:highlight w:val="none"/>
              </w:rPr>
              <w:t>信息形成或变更之日起20个工作日内</w:t>
            </w:r>
          </w:p>
        </w:tc>
        <w:tc>
          <w:tcPr>
            <w:tcW w:w="855"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color w:val="333333"/>
                <w:sz w:val="24"/>
                <w:szCs w:val="24"/>
                <w:highlight w:val="none"/>
              </w:rPr>
            </w:pPr>
            <w:r>
              <w:rPr>
                <w:color w:val="333333"/>
                <w:sz w:val="24"/>
                <w:szCs w:val="24"/>
                <w:highlight w:val="none"/>
              </w:rPr>
              <w:t>政府网站</w:t>
            </w:r>
          </w:p>
        </w:tc>
        <w:tc>
          <w:tcPr>
            <w:tcW w:w="885"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color w:val="333333"/>
                <w:sz w:val="24"/>
                <w:szCs w:val="24"/>
                <w:highlight w:val="none"/>
              </w:rPr>
            </w:pPr>
            <w:r>
              <w:rPr>
                <w:rFonts w:hint="default" w:ascii="Arial" w:hAnsi="Arial" w:cs="Arial"/>
                <w:color w:val="333333"/>
                <w:sz w:val="24"/>
                <w:szCs w:val="24"/>
                <w:highlight w:val="none"/>
              </w:rPr>
              <w:t>√</w:t>
            </w:r>
          </w:p>
        </w:tc>
        <w:tc>
          <w:tcPr>
            <w:tcW w:w="795"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color w:val="333333"/>
                <w:sz w:val="24"/>
                <w:szCs w:val="24"/>
                <w:highlight w:val="none"/>
              </w:rPr>
            </w:pPr>
          </w:p>
        </w:tc>
        <w:tc>
          <w:tcPr>
            <w:tcW w:w="990"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color w:val="333333"/>
                <w:sz w:val="24"/>
                <w:szCs w:val="24"/>
                <w:highlight w:val="none"/>
              </w:rPr>
            </w:pPr>
            <w:r>
              <w:rPr>
                <w:rFonts w:hint="default" w:ascii="Arial" w:hAnsi="Arial" w:cs="Arial"/>
                <w:color w:val="333333"/>
                <w:sz w:val="24"/>
                <w:szCs w:val="24"/>
                <w:highlight w:val="none"/>
              </w:rPr>
              <w:t>√</w:t>
            </w:r>
          </w:p>
        </w:tc>
        <w:tc>
          <w:tcPr>
            <w:tcW w:w="1281"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color w:val="333333"/>
                <w:sz w:val="24"/>
                <w:szCs w:val="24"/>
                <w:highlight w:val="none"/>
              </w:rPr>
            </w:pP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jc w:val="center"/>
        </w:trPr>
        <w:tc>
          <w:tcPr>
            <w:tcW w:w="933" w:type="dxa"/>
            <w:vMerge w:val="restart"/>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color w:val="333333"/>
                <w:sz w:val="24"/>
                <w:szCs w:val="24"/>
                <w:highlight w:val="none"/>
              </w:rPr>
            </w:pPr>
            <w:r>
              <w:rPr>
                <w:color w:val="333333"/>
                <w:sz w:val="24"/>
                <w:szCs w:val="24"/>
                <w:highlight w:val="none"/>
              </w:rPr>
              <w:t>5</w:t>
            </w:r>
          </w:p>
        </w:tc>
        <w:tc>
          <w:tcPr>
            <w:tcW w:w="1130" w:type="dxa"/>
            <w:vMerge w:val="restart"/>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color w:val="333333"/>
                <w:sz w:val="24"/>
                <w:szCs w:val="24"/>
                <w:highlight w:val="none"/>
              </w:rPr>
            </w:pPr>
            <w:r>
              <w:rPr>
                <w:color w:val="333333"/>
                <w:sz w:val="24"/>
                <w:szCs w:val="24"/>
                <w:highlight w:val="none"/>
              </w:rPr>
              <w:t>政策法规</w:t>
            </w:r>
          </w:p>
        </w:tc>
        <w:tc>
          <w:tcPr>
            <w:tcW w:w="1170"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color w:val="333333"/>
                <w:sz w:val="24"/>
                <w:szCs w:val="24"/>
                <w:highlight w:val="none"/>
              </w:rPr>
            </w:pPr>
            <w:r>
              <w:rPr>
                <w:color w:val="333333"/>
                <w:sz w:val="24"/>
                <w:szCs w:val="24"/>
                <w:highlight w:val="none"/>
              </w:rPr>
              <w:t>法律法规</w:t>
            </w:r>
          </w:p>
        </w:tc>
        <w:tc>
          <w:tcPr>
            <w:tcW w:w="1986"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color w:val="333333"/>
                <w:sz w:val="24"/>
                <w:szCs w:val="24"/>
                <w:highlight w:val="none"/>
              </w:rPr>
            </w:pPr>
            <w:r>
              <w:rPr>
                <w:color w:val="333333"/>
                <w:sz w:val="24"/>
                <w:szCs w:val="24"/>
                <w:highlight w:val="none"/>
              </w:rPr>
              <w:t>与本单位履职相关的</w:t>
            </w:r>
            <w:r>
              <w:rPr>
                <w:rFonts w:hint="eastAsia"/>
                <w:color w:val="333333"/>
                <w:sz w:val="24"/>
                <w:szCs w:val="24"/>
                <w:highlight w:val="none"/>
                <w:lang w:eastAsia="zh-CN"/>
              </w:rPr>
              <w:t>法律法规</w:t>
            </w:r>
            <w:r>
              <w:rPr>
                <w:color w:val="333333"/>
                <w:sz w:val="24"/>
                <w:szCs w:val="24"/>
                <w:highlight w:val="none"/>
              </w:rPr>
              <w:t>、规章、规范性文件</w:t>
            </w:r>
          </w:p>
        </w:tc>
        <w:tc>
          <w:tcPr>
            <w:tcW w:w="1389" w:type="dxa"/>
            <w:vMerge w:val="restart"/>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color w:val="333333"/>
                <w:sz w:val="24"/>
                <w:szCs w:val="24"/>
                <w:highlight w:val="none"/>
              </w:rPr>
            </w:pPr>
            <w:r>
              <w:rPr>
                <w:color w:val="333333"/>
                <w:sz w:val="24"/>
                <w:szCs w:val="24"/>
                <w:highlight w:val="none"/>
              </w:rPr>
              <w:t>《中华人民共和国政府信息公开条例》（国务院令第711号）</w:t>
            </w:r>
          </w:p>
        </w:tc>
        <w:tc>
          <w:tcPr>
            <w:tcW w:w="676" w:type="dxa"/>
            <w:vMerge w:val="restart"/>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rFonts w:hint="eastAsia" w:eastAsiaTheme="minorEastAsia"/>
                <w:color w:val="333333"/>
                <w:sz w:val="24"/>
                <w:szCs w:val="24"/>
                <w:highlight w:val="none"/>
                <w:lang w:eastAsia="zh-CN"/>
              </w:rPr>
            </w:pPr>
            <w:r>
              <w:rPr>
                <w:rFonts w:hint="eastAsia"/>
                <w:color w:val="333333"/>
                <w:sz w:val="24"/>
                <w:szCs w:val="24"/>
                <w:highlight w:val="none"/>
                <w:lang w:eastAsia="zh-CN"/>
              </w:rPr>
              <w:t>砚山县综合行政执法局</w:t>
            </w:r>
          </w:p>
        </w:tc>
        <w:tc>
          <w:tcPr>
            <w:tcW w:w="1169" w:type="dxa"/>
            <w:vMerge w:val="restart"/>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rFonts w:hint="default" w:eastAsiaTheme="minorEastAsia"/>
                <w:color w:val="333333"/>
                <w:sz w:val="24"/>
                <w:szCs w:val="24"/>
                <w:highlight w:val="none"/>
                <w:lang w:val="en-US" w:eastAsia="zh-CN"/>
              </w:rPr>
            </w:pPr>
            <w:r>
              <w:rPr>
                <w:rFonts w:hint="eastAsia"/>
                <w:color w:val="333333"/>
                <w:sz w:val="24"/>
                <w:szCs w:val="24"/>
                <w:highlight w:val="none"/>
                <w:lang w:val="en-US" w:eastAsia="zh-CN"/>
              </w:rPr>
              <w:t>局属执法大队、机关各股室</w:t>
            </w:r>
          </w:p>
        </w:tc>
        <w:tc>
          <w:tcPr>
            <w:tcW w:w="960" w:type="dxa"/>
            <w:vMerge w:val="restart"/>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color w:val="333333"/>
                <w:sz w:val="24"/>
                <w:szCs w:val="24"/>
                <w:highlight w:val="none"/>
              </w:rPr>
            </w:pPr>
            <w:r>
              <w:rPr>
                <w:color w:val="333333"/>
                <w:sz w:val="24"/>
                <w:szCs w:val="24"/>
                <w:highlight w:val="none"/>
              </w:rPr>
              <w:t>文件印发之日起20个工作日内</w:t>
            </w:r>
          </w:p>
        </w:tc>
        <w:tc>
          <w:tcPr>
            <w:tcW w:w="855" w:type="dxa"/>
            <w:vMerge w:val="restart"/>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color w:val="333333"/>
                <w:sz w:val="24"/>
                <w:szCs w:val="24"/>
                <w:highlight w:val="none"/>
              </w:rPr>
            </w:pPr>
            <w:r>
              <w:rPr>
                <w:color w:val="333333"/>
                <w:sz w:val="24"/>
                <w:szCs w:val="24"/>
                <w:highlight w:val="none"/>
              </w:rPr>
              <w:t>政府网站</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color w:val="333333"/>
                <w:sz w:val="24"/>
                <w:szCs w:val="24"/>
                <w:highlight w:val="none"/>
              </w:rPr>
            </w:pPr>
            <w:r>
              <w:rPr>
                <w:color w:val="333333"/>
                <w:sz w:val="24"/>
                <w:szCs w:val="24"/>
                <w:highlight w:val="none"/>
              </w:rPr>
              <w:t>政府网站</w:t>
            </w:r>
          </w:p>
        </w:tc>
        <w:tc>
          <w:tcPr>
            <w:tcW w:w="885"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color w:val="333333"/>
                <w:sz w:val="24"/>
                <w:szCs w:val="24"/>
                <w:highlight w:val="none"/>
              </w:rPr>
            </w:pPr>
            <w:r>
              <w:rPr>
                <w:rFonts w:hint="default" w:ascii="Arial" w:hAnsi="Arial" w:cs="Arial"/>
                <w:color w:val="333333"/>
                <w:sz w:val="24"/>
                <w:szCs w:val="24"/>
                <w:highlight w:val="none"/>
              </w:rPr>
              <w:t>√</w:t>
            </w:r>
          </w:p>
        </w:tc>
        <w:tc>
          <w:tcPr>
            <w:tcW w:w="795"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color w:val="333333"/>
                <w:sz w:val="24"/>
                <w:szCs w:val="24"/>
                <w:highlight w:val="none"/>
              </w:rPr>
            </w:pPr>
          </w:p>
        </w:tc>
        <w:tc>
          <w:tcPr>
            <w:tcW w:w="990"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rPr>
                <w:color w:val="333333"/>
                <w:sz w:val="24"/>
                <w:szCs w:val="24"/>
                <w:highlight w:val="none"/>
              </w:rPr>
            </w:pPr>
            <w:r>
              <w:rPr>
                <w:rFonts w:hint="default" w:ascii="Arial" w:hAnsi="Arial" w:cs="Arial"/>
                <w:color w:val="333333"/>
                <w:sz w:val="24"/>
                <w:szCs w:val="24"/>
                <w:highlight w:val="none"/>
              </w:rPr>
              <w:t>√</w:t>
            </w:r>
          </w:p>
        </w:tc>
        <w:tc>
          <w:tcPr>
            <w:tcW w:w="1281"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color w:val="333333"/>
                <w:sz w:val="24"/>
                <w:szCs w:val="24"/>
                <w:highlight w:val="none"/>
              </w:rPr>
            </w:pP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933" w:type="dxa"/>
            <w:vMerge w:val="continue"/>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sz w:val="24"/>
                <w:szCs w:val="24"/>
                <w:highlight w:val="none"/>
              </w:rPr>
            </w:pPr>
          </w:p>
        </w:tc>
        <w:tc>
          <w:tcPr>
            <w:tcW w:w="1130" w:type="dxa"/>
            <w:vMerge w:val="continue"/>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sz w:val="24"/>
                <w:szCs w:val="24"/>
                <w:highlight w:val="none"/>
              </w:rPr>
            </w:pPr>
          </w:p>
        </w:tc>
        <w:tc>
          <w:tcPr>
            <w:tcW w:w="1170"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color w:val="333333"/>
                <w:sz w:val="24"/>
                <w:szCs w:val="24"/>
                <w:highlight w:val="none"/>
              </w:rPr>
            </w:pPr>
            <w:r>
              <w:rPr>
                <w:color w:val="333333"/>
                <w:sz w:val="24"/>
                <w:szCs w:val="24"/>
                <w:highlight w:val="none"/>
              </w:rPr>
              <w:t>部门文件</w:t>
            </w:r>
          </w:p>
        </w:tc>
        <w:tc>
          <w:tcPr>
            <w:tcW w:w="1986"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color w:val="333333"/>
                <w:sz w:val="24"/>
                <w:szCs w:val="24"/>
                <w:highlight w:val="none"/>
              </w:rPr>
            </w:pPr>
            <w:r>
              <w:rPr>
                <w:color w:val="333333"/>
                <w:sz w:val="24"/>
                <w:szCs w:val="24"/>
                <w:highlight w:val="none"/>
              </w:rPr>
              <w:t>本级政府、部门</w:t>
            </w:r>
            <w:r>
              <w:rPr>
                <w:rFonts w:hint="eastAsia"/>
                <w:color w:val="333333"/>
                <w:sz w:val="24"/>
                <w:szCs w:val="24"/>
                <w:highlight w:val="none"/>
                <w:lang w:eastAsia="zh-CN"/>
              </w:rPr>
              <w:t>制定</w:t>
            </w:r>
            <w:r>
              <w:rPr>
                <w:color w:val="333333"/>
                <w:sz w:val="24"/>
                <w:szCs w:val="24"/>
                <w:highlight w:val="none"/>
              </w:rPr>
              <w:t>的相关文件，重要政策性文件等</w:t>
            </w:r>
          </w:p>
        </w:tc>
        <w:tc>
          <w:tcPr>
            <w:tcW w:w="1389" w:type="dxa"/>
            <w:vMerge w:val="continue"/>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sz w:val="24"/>
                <w:szCs w:val="24"/>
                <w:highlight w:val="none"/>
              </w:rPr>
            </w:pPr>
          </w:p>
        </w:tc>
        <w:tc>
          <w:tcPr>
            <w:tcW w:w="676" w:type="dxa"/>
            <w:vMerge w:val="continue"/>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sz w:val="24"/>
                <w:szCs w:val="24"/>
                <w:highlight w:val="none"/>
              </w:rPr>
            </w:pPr>
          </w:p>
        </w:tc>
        <w:tc>
          <w:tcPr>
            <w:tcW w:w="1169" w:type="dxa"/>
            <w:vMerge w:val="continue"/>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sz w:val="24"/>
                <w:szCs w:val="24"/>
                <w:highlight w:val="none"/>
              </w:rPr>
            </w:pPr>
          </w:p>
        </w:tc>
        <w:tc>
          <w:tcPr>
            <w:tcW w:w="960" w:type="dxa"/>
            <w:vMerge w:val="continue"/>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sz w:val="24"/>
                <w:szCs w:val="24"/>
                <w:highlight w:val="none"/>
              </w:rPr>
            </w:pPr>
          </w:p>
        </w:tc>
        <w:tc>
          <w:tcPr>
            <w:tcW w:w="855" w:type="dxa"/>
            <w:vMerge w:val="continue"/>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sz w:val="24"/>
                <w:szCs w:val="24"/>
                <w:highlight w:val="none"/>
              </w:rPr>
            </w:pPr>
          </w:p>
        </w:tc>
        <w:tc>
          <w:tcPr>
            <w:tcW w:w="885"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sz w:val="24"/>
                <w:szCs w:val="24"/>
                <w:highlight w:val="none"/>
              </w:rPr>
            </w:pPr>
            <w:r>
              <w:rPr>
                <w:rFonts w:hint="default" w:ascii="Arial" w:hAnsi="Arial" w:cs="Arial"/>
                <w:color w:val="333333"/>
                <w:sz w:val="24"/>
                <w:szCs w:val="24"/>
                <w:highlight w:val="none"/>
              </w:rPr>
              <w:t>√</w:t>
            </w:r>
          </w:p>
        </w:tc>
        <w:tc>
          <w:tcPr>
            <w:tcW w:w="795"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sz w:val="24"/>
                <w:szCs w:val="24"/>
                <w:highlight w:val="none"/>
              </w:rPr>
            </w:pPr>
          </w:p>
        </w:tc>
        <w:tc>
          <w:tcPr>
            <w:tcW w:w="990"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sz w:val="24"/>
                <w:szCs w:val="24"/>
                <w:highlight w:val="none"/>
              </w:rPr>
            </w:pPr>
            <w:r>
              <w:rPr>
                <w:rFonts w:hint="default" w:ascii="Arial" w:hAnsi="Arial" w:cs="Arial"/>
                <w:color w:val="333333"/>
                <w:sz w:val="24"/>
                <w:szCs w:val="24"/>
                <w:highlight w:val="none"/>
              </w:rPr>
              <w:t>√</w:t>
            </w:r>
          </w:p>
        </w:tc>
        <w:tc>
          <w:tcPr>
            <w:tcW w:w="1281"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sz w:val="24"/>
                <w:szCs w:val="24"/>
                <w:highlight w:val="none"/>
              </w:rPr>
            </w:pP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933" w:type="dxa"/>
            <w:vMerge w:val="continue"/>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sz w:val="24"/>
                <w:szCs w:val="24"/>
                <w:highlight w:val="none"/>
              </w:rPr>
            </w:pPr>
          </w:p>
        </w:tc>
        <w:tc>
          <w:tcPr>
            <w:tcW w:w="1130" w:type="dxa"/>
            <w:vMerge w:val="continue"/>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sz w:val="24"/>
                <w:szCs w:val="24"/>
                <w:highlight w:val="none"/>
              </w:rPr>
            </w:pPr>
          </w:p>
        </w:tc>
        <w:tc>
          <w:tcPr>
            <w:tcW w:w="1170"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color w:val="333333"/>
                <w:sz w:val="24"/>
                <w:szCs w:val="24"/>
                <w:highlight w:val="none"/>
              </w:rPr>
            </w:pPr>
            <w:r>
              <w:rPr>
                <w:color w:val="333333"/>
                <w:sz w:val="24"/>
                <w:szCs w:val="24"/>
                <w:highlight w:val="none"/>
              </w:rPr>
              <w:t>政策解读</w:t>
            </w:r>
          </w:p>
        </w:tc>
        <w:tc>
          <w:tcPr>
            <w:tcW w:w="1986"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color w:val="333333"/>
                <w:sz w:val="24"/>
                <w:szCs w:val="24"/>
                <w:highlight w:val="none"/>
              </w:rPr>
            </w:pPr>
            <w:r>
              <w:rPr>
                <w:color w:val="333333"/>
                <w:sz w:val="24"/>
                <w:szCs w:val="24"/>
                <w:highlight w:val="none"/>
              </w:rPr>
              <w:t>本部门代</w:t>
            </w:r>
            <w:r>
              <w:rPr>
                <w:rFonts w:hint="eastAsia"/>
                <w:color w:val="333333"/>
                <w:sz w:val="24"/>
                <w:szCs w:val="24"/>
                <w:highlight w:val="none"/>
                <w:lang w:val="en-US" w:eastAsia="zh-CN"/>
              </w:rPr>
              <w:t>县委、县</w:t>
            </w:r>
            <w:r>
              <w:rPr>
                <w:color w:val="333333"/>
                <w:sz w:val="24"/>
                <w:szCs w:val="24"/>
                <w:highlight w:val="none"/>
              </w:rPr>
              <w:t>政府拟定或本部门制定的政策性文件的解读材料</w:t>
            </w:r>
          </w:p>
        </w:tc>
        <w:tc>
          <w:tcPr>
            <w:tcW w:w="1389"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color w:val="333333"/>
                <w:sz w:val="24"/>
                <w:szCs w:val="24"/>
                <w:highlight w:val="none"/>
              </w:rPr>
            </w:pPr>
            <w:r>
              <w:rPr>
                <w:color w:val="333333"/>
                <w:sz w:val="24"/>
                <w:szCs w:val="24"/>
                <w:highlight w:val="none"/>
              </w:rPr>
              <w:t>《中华人民共和国政府信息公开条例》（国务院令第711号）、《国务院办公厅印发〈关于全面推进政务公开工作的意见〉实施细则的通知》（国办发〔2016〕80号）</w:t>
            </w:r>
          </w:p>
        </w:tc>
        <w:tc>
          <w:tcPr>
            <w:tcW w:w="676" w:type="dxa"/>
            <w:vMerge w:val="continue"/>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sz w:val="24"/>
                <w:szCs w:val="24"/>
                <w:highlight w:val="none"/>
              </w:rPr>
            </w:pPr>
          </w:p>
        </w:tc>
        <w:tc>
          <w:tcPr>
            <w:tcW w:w="1169" w:type="dxa"/>
            <w:vMerge w:val="continue"/>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sz w:val="24"/>
                <w:szCs w:val="24"/>
                <w:highlight w:val="none"/>
              </w:rPr>
            </w:pPr>
          </w:p>
        </w:tc>
        <w:tc>
          <w:tcPr>
            <w:tcW w:w="960"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color w:val="333333"/>
                <w:sz w:val="24"/>
                <w:szCs w:val="24"/>
                <w:highlight w:val="none"/>
              </w:rPr>
            </w:pPr>
            <w:r>
              <w:rPr>
                <w:color w:val="333333"/>
                <w:sz w:val="24"/>
                <w:szCs w:val="24"/>
                <w:highlight w:val="none"/>
              </w:rPr>
              <w:t>政策文件公开3个</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color w:val="333333"/>
                <w:sz w:val="24"/>
                <w:szCs w:val="24"/>
                <w:highlight w:val="none"/>
              </w:rPr>
            </w:pPr>
            <w:r>
              <w:rPr>
                <w:color w:val="333333"/>
                <w:sz w:val="24"/>
                <w:szCs w:val="24"/>
                <w:highlight w:val="none"/>
              </w:rPr>
              <w:t>工作日内</w:t>
            </w:r>
          </w:p>
        </w:tc>
        <w:tc>
          <w:tcPr>
            <w:tcW w:w="855"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color w:val="333333"/>
                <w:sz w:val="24"/>
                <w:szCs w:val="24"/>
                <w:highlight w:val="none"/>
              </w:rPr>
            </w:pPr>
            <w:r>
              <w:rPr>
                <w:color w:val="333333"/>
                <w:sz w:val="24"/>
                <w:szCs w:val="24"/>
                <w:highlight w:val="none"/>
              </w:rPr>
              <w:t>政府网站</w:t>
            </w:r>
          </w:p>
        </w:tc>
        <w:tc>
          <w:tcPr>
            <w:tcW w:w="885"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color w:val="333333"/>
                <w:sz w:val="24"/>
                <w:szCs w:val="24"/>
                <w:highlight w:val="none"/>
              </w:rPr>
            </w:pPr>
            <w:r>
              <w:rPr>
                <w:rFonts w:hint="default" w:ascii="Arial" w:hAnsi="Arial" w:cs="Arial"/>
                <w:color w:val="333333"/>
                <w:sz w:val="24"/>
                <w:szCs w:val="24"/>
                <w:highlight w:val="none"/>
              </w:rPr>
              <w:t>√</w:t>
            </w:r>
          </w:p>
        </w:tc>
        <w:tc>
          <w:tcPr>
            <w:tcW w:w="795"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color w:val="333333"/>
                <w:sz w:val="24"/>
                <w:szCs w:val="24"/>
                <w:highlight w:val="none"/>
              </w:rPr>
            </w:pPr>
          </w:p>
        </w:tc>
        <w:tc>
          <w:tcPr>
            <w:tcW w:w="990"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color w:val="333333"/>
                <w:sz w:val="24"/>
                <w:szCs w:val="24"/>
                <w:highlight w:val="none"/>
              </w:rPr>
            </w:pPr>
            <w:r>
              <w:rPr>
                <w:rFonts w:hint="default" w:ascii="Arial" w:hAnsi="Arial" w:cs="Arial"/>
                <w:color w:val="333333"/>
                <w:sz w:val="24"/>
                <w:szCs w:val="24"/>
                <w:highlight w:val="none"/>
              </w:rPr>
              <w:t>√</w:t>
            </w:r>
          </w:p>
        </w:tc>
        <w:tc>
          <w:tcPr>
            <w:tcW w:w="1281"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color w:val="333333"/>
                <w:sz w:val="24"/>
                <w:szCs w:val="24"/>
                <w:highlight w:val="none"/>
              </w:rPr>
            </w:pP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0" w:type="dxa"/>
            <w:left w:w="0" w:type="dxa"/>
            <w:bottom w:w="0" w:type="dxa"/>
            <w:right w:w="0" w:type="dxa"/>
          </w:tblCellMar>
        </w:tblPrEx>
        <w:trPr>
          <w:trHeight w:val="795" w:hRule="atLeast"/>
          <w:jc w:val="center"/>
        </w:trPr>
        <w:tc>
          <w:tcPr>
            <w:tcW w:w="933" w:type="dxa"/>
            <w:vMerge w:val="restart"/>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color w:val="333333"/>
                <w:sz w:val="24"/>
                <w:szCs w:val="24"/>
                <w:highlight w:val="none"/>
              </w:rPr>
            </w:pPr>
            <w:r>
              <w:rPr>
                <w:color w:val="333333"/>
                <w:sz w:val="24"/>
                <w:szCs w:val="24"/>
                <w:highlight w:val="none"/>
              </w:rPr>
              <w:t>6</w:t>
            </w:r>
          </w:p>
        </w:tc>
        <w:tc>
          <w:tcPr>
            <w:tcW w:w="1130" w:type="dxa"/>
            <w:vMerge w:val="restart"/>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color w:val="333333"/>
                <w:sz w:val="24"/>
                <w:szCs w:val="24"/>
                <w:highlight w:val="none"/>
              </w:rPr>
            </w:pPr>
            <w:r>
              <w:rPr>
                <w:color w:val="333333"/>
                <w:sz w:val="24"/>
                <w:szCs w:val="24"/>
                <w:highlight w:val="none"/>
              </w:rPr>
              <w:t>财务信息</w:t>
            </w:r>
          </w:p>
        </w:tc>
        <w:tc>
          <w:tcPr>
            <w:tcW w:w="1170"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color w:val="333333"/>
                <w:sz w:val="24"/>
                <w:szCs w:val="24"/>
                <w:highlight w:val="none"/>
              </w:rPr>
            </w:pPr>
            <w:r>
              <w:rPr>
                <w:color w:val="333333"/>
                <w:sz w:val="24"/>
                <w:szCs w:val="24"/>
                <w:highlight w:val="none"/>
              </w:rPr>
              <w:t>预算决算</w:t>
            </w:r>
          </w:p>
        </w:tc>
        <w:tc>
          <w:tcPr>
            <w:tcW w:w="1986"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color w:val="333333"/>
                <w:sz w:val="24"/>
                <w:szCs w:val="24"/>
                <w:highlight w:val="none"/>
              </w:rPr>
            </w:pPr>
            <w:r>
              <w:rPr>
                <w:color w:val="333333"/>
                <w:sz w:val="24"/>
                <w:szCs w:val="24"/>
                <w:highlight w:val="none"/>
              </w:rPr>
              <w:t>本单位财政预算、决算及执行情况</w:t>
            </w:r>
          </w:p>
        </w:tc>
        <w:tc>
          <w:tcPr>
            <w:tcW w:w="1389" w:type="dxa"/>
            <w:vMerge w:val="restart"/>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color w:val="333333"/>
                <w:sz w:val="24"/>
                <w:szCs w:val="24"/>
                <w:highlight w:val="none"/>
              </w:rPr>
            </w:pPr>
            <w:r>
              <w:rPr>
                <w:color w:val="333333"/>
                <w:sz w:val="24"/>
                <w:szCs w:val="24"/>
                <w:highlight w:val="none"/>
              </w:rPr>
              <w:t>《中华人民共和国政府信息公开条例》（国务院令第711号）</w:t>
            </w:r>
          </w:p>
        </w:tc>
        <w:tc>
          <w:tcPr>
            <w:tcW w:w="676" w:type="dxa"/>
            <w:vMerge w:val="restart"/>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rFonts w:hint="eastAsia" w:eastAsiaTheme="minorEastAsia"/>
                <w:color w:val="333333"/>
                <w:sz w:val="24"/>
                <w:szCs w:val="24"/>
                <w:highlight w:val="none"/>
                <w:lang w:eastAsia="zh-CN"/>
              </w:rPr>
            </w:pPr>
            <w:r>
              <w:rPr>
                <w:rFonts w:hint="eastAsia"/>
                <w:color w:val="333333"/>
                <w:sz w:val="24"/>
                <w:szCs w:val="24"/>
                <w:highlight w:val="none"/>
                <w:lang w:eastAsia="zh-CN"/>
              </w:rPr>
              <w:t>砚山县综合行政执法局</w:t>
            </w:r>
          </w:p>
        </w:tc>
        <w:tc>
          <w:tcPr>
            <w:tcW w:w="1169" w:type="dxa"/>
            <w:vMerge w:val="restart"/>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rFonts w:hint="default" w:eastAsiaTheme="minorEastAsia"/>
                <w:color w:val="333333"/>
                <w:sz w:val="24"/>
                <w:szCs w:val="24"/>
                <w:highlight w:val="none"/>
                <w:lang w:val="en-US" w:eastAsia="zh-CN"/>
              </w:rPr>
            </w:pPr>
            <w:r>
              <w:rPr>
                <w:rFonts w:hint="eastAsia"/>
                <w:color w:val="333333"/>
                <w:sz w:val="24"/>
                <w:szCs w:val="24"/>
                <w:highlight w:val="none"/>
                <w:lang w:val="en-US" w:eastAsia="zh-CN"/>
              </w:rPr>
              <w:t>财务室</w:t>
            </w:r>
          </w:p>
        </w:tc>
        <w:tc>
          <w:tcPr>
            <w:tcW w:w="960" w:type="dxa"/>
            <w:vMerge w:val="restart"/>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color w:val="333333"/>
                <w:sz w:val="24"/>
                <w:szCs w:val="24"/>
                <w:highlight w:val="none"/>
              </w:rPr>
            </w:pPr>
            <w:r>
              <w:rPr>
                <w:color w:val="333333"/>
                <w:sz w:val="24"/>
                <w:szCs w:val="24"/>
                <w:highlight w:val="none"/>
              </w:rPr>
              <w:t>信息形成或变更之日起20个工作日内</w:t>
            </w:r>
          </w:p>
        </w:tc>
        <w:tc>
          <w:tcPr>
            <w:tcW w:w="855" w:type="dxa"/>
            <w:vMerge w:val="restart"/>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color w:val="333333"/>
                <w:sz w:val="24"/>
                <w:szCs w:val="24"/>
                <w:highlight w:val="none"/>
              </w:rPr>
            </w:pPr>
            <w:r>
              <w:rPr>
                <w:color w:val="333333"/>
                <w:sz w:val="24"/>
                <w:szCs w:val="24"/>
                <w:highlight w:val="none"/>
              </w:rPr>
              <w:t>政府网站</w:t>
            </w:r>
          </w:p>
        </w:tc>
        <w:tc>
          <w:tcPr>
            <w:tcW w:w="885"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color w:val="333333"/>
                <w:sz w:val="24"/>
                <w:szCs w:val="24"/>
                <w:highlight w:val="none"/>
              </w:rPr>
            </w:pPr>
            <w:r>
              <w:rPr>
                <w:rFonts w:hint="default" w:ascii="Arial" w:hAnsi="Arial" w:cs="Arial"/>
                <w:color w:val="333333"/>
                <w:sz w:val="24"/>
                <w:szCs w:val="24"/>
                <w:highlight w:val="none"/>
              </w:rPr>
              <w:t>√</w:t>
            </w:r>
          </w:p>
        </w:tc>
        <w:tc>
          <w:tcPr>
            <w:tcW w:w="795"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color w:val="333333"/>
                <w:sz w:val="24"/>
                <w:szCs w:val="24"/>
                <w:highlight w:val="none"/>
              </w:rPr>
            </w:pPr>
          </w:p>
        </w:tc>
        <w:tc>
          <w:tcPr>
            <w:tcW w:w="990"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color w:val="333333"/>
                <w:sz w:val="24"/>
                <w:szCs w:val="24"/>
                <w:highlight w:val="none"/>
              </w:rPr>
            </w:pPr>
            <w:r>
              <w:rPr>
                <w:rFonts w:hint="default" w:ascii="Arial" w:hAnsi="Arial" w:cs="Arial"/>
                <w:color w:val="333333"/>
                <w:sz w:val="24"/>
                <w:szCs w:val="24"/>
                <w:highlight w:val="none"/>
              </w:rPr>
              <w:t>√</w:t>
            </w:r>
          </w:p>
        </w:tc>
        <w:tc>
          <w:tcPr>
            <w:tcW w:w="1281"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color w:val="333333"/>
                <w:sz w:val="24"/>
                <w:szCs w:val="24"/>
                <w:highlight w:val="none"/>
              </w:rPr>
            </w:pP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933" w:type="dxa"/>
            <w:vMerge w:val="continue"/>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sz w:val="24"/>
                <w:szCs w:val="24"/>
                <w:highlight w:val="none"/>
              </w:rPr>
            </w:pPr>
          </w:p>
        </w:tc>
        <w:tc>
          <w:tcPr>
            <w:tcW w:w="1130" w:type="dxa"/>
            <w:vMerge w:val="continue"/>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sz w:val="24"/>
                <w:szCs w:val="24"/>
                <w:highlight w:val="none"/>
              </w:rPr>
            </w:pPr>
          </w:p>
        </w:tc>
        <w:tc>
          <w:tcPr>
            <w:tcW w:w="1170"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color w:val="333333"/>
                <w:sz w:val="24"/>
                <w:szCs w:val="24"/>
                <w:highlight w:val="none"/>
              </w:rPr>
            </w:pPr>
            <w:r>
              <w:rPr>
                <w:rFonts w:hint="eastAsia"/>
                <w:color w:val="333333"/>
                <w:sz w:val="24"/>
                <w:szCs w:val="24"/>
                <w:highlight w:val="none"/>
                <w:lang w:eastAsia="zh-CN"/>
              </w:rPr>
              <w:t>“</w:t>
            </w:r>
            <w:r>
              <w:rPr>
                <w:color w:val="333333"/>
                <w:sz w:val="24"/>
                <w:szCs w:val="24"/>
                <w:highlight w:val="none"/>
              </w:rPr>
              <w:t>三公</w:t>
            </w:r>
            <w:r>
              <w:rPr>
                <w:rFonts w:hint="eastAsia"/>
                <w:color w:val="333333"/>
                <w:sz w:val="24"/>
                <w:szCs w:val="24"/>
                <w:highlight w:val="none"/>
                <w:lang w:eastAsia="zh-CN"/>
              </w:rPr>
              <w:t>”</w:t>
            </w:r>
            <w:r>
              <w:rPr>
                <w:color w:val="333333"/>
                <w:sz w:val="24"/>
                <w:szCs w:val="24"/>
                <w:highlight w:val="none"/>
              </w:rPr>
              <w:t>经费</w:t>
            </w:r>
          </w:p>
        </w:tc>
        <w:tc>
          <w:tcPr>
            <w:tcW w:w="1986"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color w:val="333333"/>
                <w:sz w:val="24"/>
                <w:szCs w:val="24"/>
                <w:highlight w:val="none"/>
              </w:rPr>
            </w:pPr>
            <w:r>
              <w:rPr>
                <w:color w:val="333333"/>
                <w:sz w:val="24"/>
                <w:szCs w:val="24"/>
                <w:highlight w:val="none"/>
              </w:rPr>
              <w:t>本单位“三公”经费的开支情况</w:t>
            </w:r>
          </w:p>
        </w:tc>
        <w:tc>
          <w:tcPr>
            <w:tcW w:w="1389" w:type="dxa"/>
            <w:vMerge w:val="continue"/>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sz w:val="24"/>
                <w:szCs w:val="24"/>
                <w:highlight w:val="none"/>
              </w:rPr>
            </w:pPr>
          </w:p>
        </w:tc>
        <w:tc>
          <w:tcPr>
            <w:tcW w:w="676" w:type="dxa"/>
            <w:vMerge w:val="continue"/>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sz w:val="24"/>
                <w:szCs w:val="24"/>
                <w:highlight w:val="none"/>
              </w:rPr>
            </w:pPr>
          </w:p>
        </w:tc>
        <w:tc>
          <w:tcPr>
            <w:tcW w:w="1169" w:type="dxa"/>
            <w:vMerge w:val="continue"/>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sz w:val="24"/>
                <w:szCs w:val="24"/>
                <w:highlight w:val="none"/>
              </w:rPr>
            </w:pPr>
          </w:p>
        </w:tc>
        <w:tc>
          <w:tcPr>
            <w:tcW w:w="960" w:type="dxa"/>
            <w:vMerge w:val="continue"/>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sz w:val="24"/>
                <w:szCs w:val="24"/>
                <w:highlight w:val="none"/>
              </w:rPr>
            </w:pPr>
          </w:p>
        </w:tc>
        <w:tc>
          <w:tcPr>
            <w:tcW w:w="855" w:type="dxa"/>
            <w:vMerge w:val="continue"/>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sz w:val="24"/>
                <w:szCs w:val="24"/>
                <w:highlight w:val="none"/>
              </w:rPr>
            </w:pPr>
          </w:p>
        </w:tc>
        <w:tc>
          <w:tcPr>
            <w:tcW w:w="885"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sz w:val="24"/>
                <w:szCs w:val="24"/>
                <w:highlight w:val="none"/>
              </w:rPr>
            </w:pPr>
            <w:r>
              <w:rPr>
                <w:rFonts w:hint="default" w:ascii="Arial" w:hAnsi="Arial" w:cs="Arial"/>
                <w:color w:val="333333"/>
                <w:sz w:val="24"/>
                <w:szCs w:val="24"/>
                <w:highlight w:val="none"/>
              </w:rPr>
              <w:t>√</w:t>
            </w:r>
          </w:p>
        </w:tc>
        <w:tc>
          <w:tcPr>
            <w:tcW w:w="795"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sz w:val="24"/>
                <w:szCs w:val="24"/>
                <w:highlight w:val="none"/>
              </w:rPr>
            </w:pPr>
          </w:p>
        </w:tc>
        <w:tc>
          <w:tcPr>
            <w:tcW w:w="990"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rPr>
                <w:rFonts w:hint="eastAsia" w:ascii="宋体"/>
                <w:sz w:val="24"/>
                <w:szCs w:val="24"/>
                <w:highlight w:val="none"/>
              </w:rPr>
            </w:pPr>
            <w:r>
              <w:rPr>
                <w:rFonts w:hint="default" w:ascii="Arial" w:hAnsi="Arial" w:cs="Arial"/>
                <w:color w:val="333333"/>
                <w:sz w:val="24"/>
                <w:szCs w:val="24"/>
                <w:highlight w:val="none"/>
              </w:rPr>
              <w:t>√</w:t>
            </w:r>
          </w:p>
        </w:tc>
        <w:tc>
          <w:tcPr>
            <w:tcW w:w="1281"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sz w:val="24"/>
                <w:szCs w:val="24"/>
                <w:highlight w:val="none"/>
              </w:rPr>
            </w:pP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90" w:hRule="atLeast"/>
          <w:jc w:val="center"/>
        </w:trPr>
        <w:tc>
          <w:tcPr>
            <w:tcW w:w="933"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color w:val="333333"/>
                <w:sz w:val="24"/>
                <w:szCs w:val="24"/>
                <w:highlight w:val="none"/>
              </w:rPr>
            </w:pPr>
            <w:r>
              <w:rPr>
                <w:color w:val="333333"/>
                <w:sz w:val="24"/>
                <w:szCs w:val="24"/>
                <w:highlight w:val="none"/>
              </w:rPr>
              <w:t>7</w:t>
            </w:r>
          </w:p>
        </w:tc>
        <w:tc>
          <w:tcPr>
            <w:tcW w:w="1130"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color w:val="333333"/>
                <w:sz w:val="24"/>
                <w:szCs w:val="24"/>
                <w:highlight w:val="none"/>
              </w:rPr>
            </w:pPr>
            <w:r>
              <w:rPr>
                <w:color w:val="333333"/>
                <w:sz w:val="24"/>
                <w:szCs w:val="24"/>
                <w:highlight w:val="none"/>
              </w:rPr>
              <w:t>审计信息公开</w:t>
            </w:r>
          </w:p>
        </w:tc>
        <w:tc>
          <w:tcPr>
            <w:tcW w:w="1170"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sz w:val="24"/>
                <w:szCs w:val="24"/>
                <w:highlight w:val="none"/>
              </w:rPr>
            </w:pPr>
          </w:p>
        </w:tc>
        <w:tc>
          <w:tcPr>
            <w:tcW w:w="1986"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color w:val="333333"/>
                <w:sz w:val="24"/>
                <w:szCs w:val="24"/>
                <w:highlight w:val="none"/>
              </w:rPr>
            </w:pPr>
            <w:r>
              <w:rPr>
                <w:color w:val="333333"/>
                <w:sz w:val="24"/>
                <w:szCs w:val="24"/>
                <w:highlight w:val="none"/>
              </w:rPr>
              <w:t>本单位审计发现的问题及整改情况</w:t>
            </w:r>
          </w:p>
        </w:tc>
        <w:tc>
          <w:tcPr>
            <w:tcW w:w="1389"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color w:val="333333"/>
                <w:sz w:val="24"/>
                <w:szCs w:val="24"/>
                <w:highlight w:val="none"/>
              </w:rPr>
            </w:pPr>
            <w:r>
              <w:rPr>
                <w:color w:val="333333"/>
                <w:sz w:val="24"/>
                <w:szCs w:val="24"/>
                <w:highlight w:val="none"/>
              </w:rPr>
              <w:t>《中华人民共和国政府信息公开条例》（国务院令第711号）</w:t>
            </w:r>
          </w:p>
        </w:tc>
        <w:tc>
          <w:tcPr>
            <w:tcW w:w="676"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rFonts w:hint="eastAsia" w:eastAsiaTheme="minorEastAsia"/>
                <w:color w:val="333333"/>
                <w:sz w:val="24"/>
                <w:szCs w:val="24"/>
                <w:highlight w:val="none"/>
                <w:lang w:eastAsia="zh-CN"/>
              </w:rPr>
            </w:pPr>
            <w:r>
              <w:rPr>
                <w:rFonts w:hint="eastAsia"/>
                <w:color w:val="333333"/>
                <w:sz w:val="24"/>
                <w:szCs w:val="24"/>
                <w:highlight w:val="none"/>
                <w:lang w:eastAsia="zh-CN"/>
              </w:rPr>
              <w:t>砚山县综合行政执法局</w:t>
            </w:r>
          </w:p>
        </w:tc>
        <w:tc>
          <w:tcPr>
            <w:tcW w:w="1169"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rFonts w:hint="eastAsia" w:eastAsiaTheme="minorEastAsia"/>
                <w:color w:val="333333"/>
                <w:sz w:val="24"/>
                <w:szCs w:val="24"/>
                <w:highlight w:val="none"/>
                <w:lang w:eastAsia="zh-CN"/>
              </w:rPr>
            </w:pPr>
            <w:r>
              <w:rPr>
                <w:rFonts w:hint="eastAsia"/>
                <w:color w:val="333333"/>
                <w:sz w:val="24"/>
                <w:szCs w:val="24"/>
                <w:highlight w:val="none"/>
                <w:lang w:eastAsia="zh-CN"/>
              </w:rPr>
              <w:t>局属执法</w:t>
            </w:r>
            <w:r>
              <w:rPr>
                <w:rFonts w:hint="eastAsia"/>
                <w:color w:val="333333"/>
                <w:sz w:val="24"/>
                <w:szCs w:val="24"/>
                <w:highlight w:val="none"/>
                <w:lang w:val="en-US" w:eastAsia="zh-CN"/>
              </w:rPr>
              <w:t>大</w:t>
            </w:r>
            <w:r>
              <w:rPr>
                <w:rFonts w:hint="eastAsia"/>
                <w:color w:val="333333"/>
                <w:sz w:val="24"/>
                <w:szCs w:val="24"/>
                <w:highlight w:val="none"/>
                <w:lang w:eastAsia="zh-CN"/>
              </w:rPr>
              <w:t>队、机关各股室</w:t>
            </w:r>
          </w:p>
        </w:tc>
        <w:tc>
          <w:tcPr>
            <w:tcW w:w="960"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color w:val="333333"/>
                <w:sz w:val="24"/>
                <w:szCs w:val="24"/>
                <w:highlight w:val="none"/>
              </w:rPr>
            </w:pPr>
            <w:r>
              <w:rPr>
                <w:color w:val="333333"/>
                <w:sz w:val="24"/>
                <w:szCs w:val="24"/>
                <w:highlight w:val="none"/>
              </w:rPr>
              <w:t>信息形成或变更之日起20个工作日内</w:t>
            </w:r>
          </w:p>
        </w:tc>
        <w:tc>
          <w:tcPr>
            <w:tcW w:w="855"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color w:val="333333"/>
                <w:sz w:val="24"/>
                <w:szCs w:val="24"/>
                <w:highlight w:val="none"/>
              </w:rPr>
            </w:pPr>
            <w:r>
              <w:rPr>
                <w:color w:val="333333"/>
                <w:sz w:val="24"/>
                <w:szCs w:val="24"/>
                <w:highlight w:val="none"/>
              </w:rPr>
              <w:t>政府网站</w:t>
            </w:r>
          </w:p>
        </w:tc>
        <w:tc>
          <w:tcPr>
            <w:tcW w:w="885"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color w:val="333333"/>
                <w:sz w:val="24"/>
                <w:szCs w:val="24"/>
                <w:highlight w:val="none"/>
              </w:rPr>
            </w:pPr>
            <w:r>
              <w:rPr>
                <w:rFonts w:hint="default" w:ascii="Arial" w:hAnsi="Arial" w:cs="Arial"/>
                <w:color w:val="333333"/>
                <w:sz w:val="24"/>
                <w:szCs w:val="24"/>
                <w:highlight w:val="none"/>
              </w:rPr>
              <w:t>√</w:t>
            </w:r>
          </w:p>
        </w:tc>
        <w:tc>
          <w:tcPr>
            <w:tcW w:w="795"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color w:val="333333"/>
                <w:sz w:val="24"/>
                <w:szCs w:val="24"/>
                <w:highlight w:val="none"/>
              </w:rPr>
            </w:pPr>
          </w:p>
        </w:tc>
        <w:tc>
          <w:tcPr>
            <w:tcW w:w="990"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color w:val="333333"/>
                <w:sz w:val="24"/>
                <w:szCs w:val="24"/>
                <w:highlight w:val="none"/>
              </w:rPr>
            </w:pPr>
            <w:r>
              <w:rPr>
                <w:rFonts w:hint="default" w:ascii="Arial" w:hAnsi="Arial" w:cs="Arial"/>
                <w:color w:val="333333"/>
                <w:sz w:val="24"/>
                <w:szCs w:val="24"/>
                <w:highlight w:val="none"/>
              </w:rPr>
              <w:t>√</w:t>
            </w:r>
          </w:p>
        </w:tc>
        <w:tc>
          <w:tcPr>
            <w:tcW w:w="1281"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color w:val="333333"/>
                <w:sz w:val="24"/>
                <w:szCs w:val="24"/>
                <w:highlight w:val="none"/>
              </w:rPr>
            </w:pP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933" w:type="dxa"/>
            <w:vMerge w:val="restart"/>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color w:val="333333"/>
                <w:sz w:val="24"/>
                <w:szCs w:val="24"/>
                <w:highlight w:val="none"/>
              </w:rPr>
            </w:pPr>
            <w:r>
              <w:rPr>
                <w:color w:val="333333"/>
                <w:sz w:val="24"/>
                <w:szCs w:val="24"/>
                <w:highlight w:val="none"/>
              </w:rPr>
              <w:t>8</w:t>
            </w:r>
          </w:p>
        </w:tc>
        <w:tc>
          <w:tcPr>
            <w:tcW w:w="1130" w:type="dxa"/>
            <w:vMerge w:val="restart"/>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color w:val="333333"/>
                <w:sz w:val="24"/>
                <w:szCs w:val="24"/>
                <w:highlight w:val="none"/>
              </w:rPr>
            </w:pPr>
            <w:r>
              <w:rPr>
                <w:color w:val="333333"/>
                <w:sz w:val="24"/>
                <w:szCs w:val="24"/>
                <w:highlight w:val="none"/>
              </w:rPr>
              <w:t>建议提案</w:t>
            </w:r>
          </w:p>
        </w:tc>
        <w:tc>
          <w:tcPr>
            <w:tcW w:w="1170"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color w:val="333333"/>
                <w:sz w:val="24"/>
                <w:szCs w:val="24"/>
                <w:highlight w:val="none"/>
              </w:rPr>
            </w:pPr>
            <w:r>
              <w:rPr>
                <w:color w:val="333333"/>
                <w:sz w:val="24"/>
                <w:szCs w:val="24"/>
                <w:highlight w:val="none"/>
              </w:rPr>
              <w:t>人大代表</w:t>
            </w:r>
            <w:r>
              <w:rPr>
                <w:rFonts w:hint="eastAsia"/>
                <w:color w:val="333333"/>
                <w:sz w:val="24"/>
                <w:szCs w:val="24"/>
                <w:highlight w:val="none"/>
                <w:lang w:val="en-US" w:eastAsia="zh-CN"/>
              </w:rPr>
              <w:t>建</w:t>
            </w:r>
            <w:r>
              <w:rPr>
                <w:color w:val="333333"/>
                <w:sz w:val="24"/>
                <w:szCs w:val="24"/>
                <w:highlight w:val="none"/>
              </w:rPr>
              <w:t>议</w:t>
            </w:r>
          </w:p>
        </w:tc>
        <w:tc>
          <w:tcPr>
            <w:tcW w:w="1986" w:type="dxa"/>
            <w:vMerge w:val="restart"/>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color w:val="333333"/>
                <w:sz w:val="24"/>
                <w:szCs w:val="24"/>
                <w:highlight w:val="none"/>
              </w:rPr>
            </w:pPr>
            <w:r>
              <w:rPr>
                <w:color w:val="333333"/>
                <w:sz w:val="24"/>
                <w:szCs w:val="24"/>
                <w:highlight w:val="none"/>
              </w:rPr>
              <w:t>办理总体情况以及政务咨询与建议</w:t>
            </w:r>
          </w:p>
        </w:tc>
        <w:tc>
          <w:tcPr>
            <w:tcW w:w="1389" w:type="dxa"/>
            <w:vMerge w:val="restart"/>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color w:val="333333"/>
                <w:sz w:val="24"/>
                <w:szCs w:val="24"/>
                <w:highlight w:val="none"/>
              </w:rPr>
            </w:pPr>
            <w:r>
              <w:rPr>
                <w:color w:val="333333"/>
                <w:sz w:val="24"/>
                <w:szCs w:val="24"/>
                <w:highlight w:val="none"/>
              </w:rPr>
              <w:t>《中华人民共和国政府信息公开条例》（国务院令第711号）、《云南省人民政府办公厅关于认真做好省人大代表建议和省政协提案办理结果公开工作的通知》云政办发〔2017〕21号</w:t>
            </w:r>
          </w:p>
        </w:tc>
        <w:tc>
          <w:tcPr>
            <w:tcW w:w="676" w:type="dxa"/>
            <w:vMerge w:val="restart"/>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rFonts w:hint="eastAsia" w:eastAsiaTheme="minorEastAsia"/>
                <w:color w:val="333333"/>
                <w:sz w:val="24"/>
                <w:szCs w:val="24"/>
                <w:highlight w:val="none"/>
                <w:lang w:eastAsia="zh-CN"/>
              </w:rPr>
            </w:pPr>
            <w:r>
              <w:rPr>
                <w:rFonts w:hint="eastAsia"/>
                <w:color w:val="333333"/>
                <w:sz w:val="24"/>
                <w:szCs w:val="24"/>
                <w:highlight w:val="none"/>
                <w:lang w:eastAsia="zh-CN"/>
              </w:rPr>
              <w:t>砚山县综合行政执法局</w:t>
            </w:r>
          </w:p>
        </w:tc>
        <w:tc>
          <w:tcPr>
            <w:tcW w:w="1169" w:type="dxa"/>
            <w:vMerge w:val="restart"/>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rFonts w:hint="eastAsia" w:eastAsiaTheme="minorEastAsia"/>
                <w:color w:val="333333"/>
                <w:sz w:val="24"/>
                <w:szCs w:val="24"/>
                <w:highlight w:val="none"/>
                <w:lang w:eastAsia="zh-CN"/>
              </w:rPr>
            </w:pPr>
            <w:r>
              <w:rPr>
                <w:rFonts w:hint="eastAsia"/>
                <w:color w:val="333333"/>
                <w:sz w:val="24"/>
                <w:szCs w:val="24"/>
                <w:highlight w:val="none"/>
                <w:lang w:val="en-US" w:eastAsia="zh-CN"/>
              </w:rPr>
              <w:t>政策</w:t>
            </w:r>
            <w:r>
              <w:rPr>
                <w:rFonts w:hint="eastAsia"/>
                <w:color w:val="333333"/>
                <w:sz w:val="24"/>
                <w:szCs w:val="24"/>
                <w:highlight w:val="none"/>
                <w:lang w:eastAsia="zh-CN"/>
              </w:rPr>
              <w:t>法规股</w:t>
            </w:r>
          </w:p>
        </w:tc>
        <w:tc>
          <w:tcPr>
            <w:tcW w:w="960" w:type="dxa"/>
            <w:vMerge w:val="restart"/>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color w:val="333333"/>
                <w:sz w:val="24"/>
                <w:szCs w:val="24"/>
                <w:highlight w:val="none"/>
              </w:rPr>
            </w:pPr>
            <w:r>
              <w:rPr>
                <w:color w:val="333333"/>
                <w:sz w:val="24"/>
                <w:szCs w:val="24"/>
                <w:highlight w:val="none"/>
              </w:rPr>
              <w:t>信息形成或变更之日起20个工作日内</w:t>
            </w:r>
          </w:p>
        </w:tc>
        <w:tc>
          <w:tcPr>
            <w:tcW w:w="855" w:type="dxa"/>
            <w:vMerge w:val="restart"/>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color w:val="333333"/>
                <w:sz w:val="24"/>
                <w:szCs w:val="24"/>
                <w:highlight w:val="none"/>
              </w:rPr>
            </w:pPr>
            <w:r>
              <w:rPr>
                <w:color w:val="333333"/>
                <w:sz w:val="24"/>
                <w:szCs w:val="24"/>
                <w:highlight w:val="none"/>
              </w:rPr>
              <w:t>政府网站</w:t>
            </w:r>
          </w:p>
        </w:tc>
        <w:tc>
          <w:tcPr>
            <w:tcW w:w="885"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color w:val="333333"/>
                <w:sz w:val="24"/>
                <w:szCs w:val="24"/>
                <w:highlight w:val="none"/>
              </w:rPr>
            </w:pPr>
            <w:r>
              <w:rPr>
                <w:rFonts w:hint="default" w:ascii="Arial" w:hAnsi="Arial" w:cs="Arial"/>
                <w:color w:val="333333"/>
                <w:sz w:val="24"/>
                <w:szCs w:val="24"/>
                <w:highlight w:val="none"/>
              </w:rPr>
              <w:t>√</w:t>
            </w:r>
          </w:p>
        </w:tc>
        <w:tc>
          <w:tcPr>
            <w:tcW w:w="795"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color w:val="333333"/>
                <w:sz w:val="24"/>
                <w:szCs w:val="24"/>
                <w:highlight w:val="none"/>
              </w:rPr>
            </w:pPr>
          </w:p>
        </w:tc>
        <w:tc>
          <w:tcPr>
            <w:tcW w:w="990"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color w:val="333333"/>
                <w:sz w:val="24"/>
                <w:szCs w:val="24"/>
                <w:highlight w:val="none"/>
              </w:rPr>
            </w:pPr>
            <w:r>
              <w:rPr>
                <w:rFonts w:hint="default" w:ascii="Arial" w:hAnsi="Arial" w:cs="Arial"/>
                <w:color w:val="333333"/>
                <w:sz w:val="24"/>
                <w:szCs w:val="24"/>
                <w:highlight w:val="none"/>
              </w:rPr>
              <w:t>√</w:t>
            </w:r>
          </w:p>
        </w:tc>
        <w:tc>
          <w:tcPr>
            <w:tcW w:w="1281"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color w:val="333333"/>
                <w:sz w:val="24"/>
                <w:szCs w:val="24"/>
                <w:highlight w:val="none"/>
              </w:rPr>
            </w:pP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0" w:type="dxa"/>
            <w:left w:w="0" w:type="dxa"/>
            <w:bottom w:w="0" w:type="dxa"/>
            <w:right w:w="0" w:type="dxa"/>
          </w:tblCellMar>
        </w:tblPrEx>
        <w:trPr>
          <w:trHeight w:val="991" w:hRule="atLeast"/>
          <w:jc w:val="center"/>
        </w:trPr>
        <w:tc>
          <w:tcPr>
            <w:tcW w:w="933" w:type="dxa"/>
            <w:vMerge w:val="continue"/>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sz w:val="24"/>
                <w:szCs w:val="24"/>
                <w:highlight w:val="none"/>
              </w:rPr>
            </w:pPr>
          </w:p>
        </w:tc>
        <w:tc>
          <w:tcPr>
            <w:tcW w:w="1130" w:type="dxa"/>
            <w:vMerge w:val="continue"/>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sz w:val="24"/>
                <w:szCs w:val="24"/>
                <w:highlight w:val="none"/>
              </w:rPr>
            </w:pPr>
          </w:p>
        </w:tc>
        <w:tc>
          <w:tcPr>
            <w:tcW w:w="1170" w:type="dxa"/>
            <w:tcBorders>
              <w:top w:val="single" w:color="000000" w:sz="6" w:space="0"/>
              <w:left w:val="single" w:color="000000" w:sz="6" w:space="0"/>
              <w:bottom w:val="single" w:color="auto" w:sz="4" w:space="0"/>
              <w:right w:val="single" w:color="000000" w:sz="6" w:space="0"/>
            </w:tcBorders>
            <w:shd w:val="clear" w:color="auto" w:fill="auto"/>
            <w:tcMar>
              <w:top w:w="75" w:type="dxa"/>
              <w:left w:w="75" w:type="dxa"/>
              <w:bottom w:w="75" w:type="dxa"/>
              <w:right w:w="7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color w:val="333333"/>
                <w:sz w:val="24"/>
                <w:szCs w:val="24"/>
                <w:highlight w:val="none"/>
              </w:rPr>
            </w:pPr>
            <w:r>
              <w:rPr>
                <w:color w:val="333333"/>
                <w:sz w:val="24"/>
                <w:szCs w:val="24"/>
                <w:highlight w:val="none"/>
              </w:rPr>
              <w:t>政协委员提案</w:t>
            </w:r>
          </w:p>
        </w:tc>
        <w:tc>
          <w:tcPr>
            <w:tcW w:w="1986" w:type="dxa"/>
            <w:vMerge w:val="continue"/>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sz w:val="24"/>
                <w:szCs w:val="24"/>
                <w:highlight w:val="none"/>
              </w:rPr>
            </w:pPr>
          </w:p>
        </w:tc>
        <w:tc>
          <w:tcPr>
            <w:tcW w:w="1389" w:type="dxa"/>
            <w:vMerge w:val="continue"/>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sz w:val="24"/>
                <w:szCs w:val="24"/>
                <w:highlight w:val="none"/>
              </w:rPr>
            </w:pPr>
          </w:p>
        </w:tc>
        <w:tc>
          <w:tcPr>
            <w:tcW w:w="676" w:type="dxa"/>
            <w:vMerge w:val="continue"/>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sz w:val="24"/>
                <w:szCs w:val="24"/>
                <w:highlight w:val="none"/>
              </w:rPr>
            </w:pPr>
          </w:p>
        </w:tc>
        <w:tc>
          <w:tcPr>
            <w:tcW w:w="1169" w:type="dxa"/>
            <w:vMerge w:val="continue"/>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sz w:val="24"/>
                <w:szCs w:val="24"/>
                <w:highlight w:val="none"/>
              </w:rPr>
            </w:pPr>
          </w:p>
        </w:tc>
        <w:tc>
          <w:tcPr>
            <w:tcW w:w="960" w:type="dxa"/>
            <w:vMerge w:val="continue"/>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sz w:val="24"/>
                <w:szCs w:val="24"/>
                <w:highlight w:val="none"/>
              </w:rPr>
            </w:pPr>
          </w:p>
        </w:tc>
        <w:tc>
          <w:tcPr>
            <w:tcW w:w="855" w:type="dxa"/>
            <w:vMerge w:val="continue"/>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sz w:val="24"/>
                <w:szCs w:val="24"/>
                <w:highlight w:val="none"/>
              </w:rPr>
            </w:pPr>
          </w:p>
        </w:tc>
        <w:tc>
          <w:tcPr>
            <w:tcW w:w="885"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sz w:val="24"/>
                <w:szCs w:val="24"/>
                <w:highlight w:val="none"/>
              </w:rPr>
            </w:pPr>
            <w:r>
              <w:rPr>
                <w:rFonts w:hint="default" w:ascii="Arial" w:hAnsi="Arial" w:cs="Arial"/>
                <w:color w:val="333333"/>
                <w:sz w:val="24"/>
                <w:szCs w:val="24"/>
                <w:highlight w:val="none"/>
              </w:rPr>
              <w:t>√</w:t>
            </w:r>
          </w:p>
        </w:tc>
        <w:tc>
          <w:tcPr>
            <w:tcW w:w="795"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sz w:val="24"/>
                <w:szCs w:val="24"/>
                <w:highlight w:val="none"/>
              </w:rPr>
            </w:pPr>
          </w:p>
        </w:tc>
        <w:tc>
          <w:tcPr>
            <w:tcW w:w="990"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sz w:val="24"/>
                <w:szCs w:val="24"/>
                <w:highlight w:val="none"/>
              </w:rPr>
            </w:pPr>
            <w:r>
              <w:rPr>
                <w:rFonts w:hint="default" w:ascii="Arial" w:hAnsi="Arial" w:cs="Arial"/>
                <w:color w:val="333333"/>
                <w:sz w:val="24"/>
                <w:szCs w:val="24"/>
                <w:highlight w:val="none"/>
              </w:rPr>
              <w:t>√</w:t>
            </w:r>
          </w:p>
        </w:tc>
        <w:tc>
          <w:tcPr>
            <w:tcW w:w="1281"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sz w:val="24"/>
                <w:szCs w:val="24"/>
                <w:highlight w:val="none"/>
              </w:rPr>
            </w:pP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0" w:type="dxa"/>
            <w:left w:w="0" w:type="dxa"/>
            <w:bottom w:w="0" w:type="dxa"/>
            <w:right w:w="0" w:type="dxa"/>
          </w:tblCellMar>
        </w:tblPrEx>
        <w:trPr>
          <w:trHeight w:val="904" w:hRule="atLeast"/>
          <w:jc w:val="center"/>
        </w:trPr>
        <w:tc>
          <w:tcPr>
            <w:tcW w:w="933" w:type="dxa"/>
            <w:vMerge w:val="continue"/>
            <w:tcBorders>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sz w:val="24"/>
                <w:szCs w:val="24"/>
                <w:highlight w:val="none"/>
              </w:rPr>
            </w:pPr>
          </w:p>
        </w:tc>
        <w:tc>
          <w:tcPr>
            <w:tcW w:w="1130" w:type="dxa"/>
            <w:vMerge w:val="continue"/>
            <w:tcBorders>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sz w:val="24"/>
                <w:szCs w:val="24"/>
                <w:highlight w:val="none"/>
              </w:rPr>
            </w:pPr>
          </w:p>
        </w:tc>
        <w:tc>
          <w:tcPr>
            <w:tcW w:w="1170" w:type="dxa"/>
            <w:tcBorders>
              <w:top w:val="single" w:color="auto" w:sz="4"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rFonts w:hint="default" w:eastAsiaTheme="minorEastAsia"/>
                <w:color w:val="333333"/>
                <w:sz w:val="24"/>
                <w:szCs w:val="24"/>
                <w:highlight w:val="none"/>
                <w:lang w:val="en-US" w:eastAsia="zh-CN"/>
              </w:rPr>
            </w:pPr>
            <w:r>
              <w:rPr>
                <w:rFonts w:hint="eastAsia"/>
                <w:color w:val="333333"/>
                <w:sz w:val="24"/>
                <w:szCs w:val="24"/>
                <w:highlight w:val="none"/>
                <w:lang w:val="en-US" w:eastAsia="zh-CN"/>
              </w:rPr>
              <w:t>党代表建议</w:t>
            </w:r>
          </w:p>
        </w:tc>
        <w:tc>
          <w:tcPr>
            <w:tcW w:w="1986" w:type="dxa"/>
            <w:vMerge w:val="continue"/>
            <w:tcBorders>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sz w:val="24"/>
                <w:szCs w:val="24"/>
                <w:highlight w:val="none"/>
              </w:rPr>
            </w:pPr>
          </w:p>
        </w:tc>
        <w:tc>
          <w:tcPr>
            <w:tcW w:w="1389" w:type="dxa"/>
            <w:vMerge w:val="continue"/>
            <w:tcBorders>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sz w:val="24"/>
                <w:szCs w:val="24"/>
                <w:highlight w:val="none"/>
              </w:rPr>
            </w:pPr>
          </w:p>
        </w:tc>
        <w:tc>
          <w:tcPr>
            <w:tcW w:w="676" w:type="dxa"/>
            <w:vMerge w:val="continue"/>
            <w:tcBorders>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sz w:val="24"/>
                <w:szCs w:val="24"/>
                <w:highlight w:val="none"/>
              </w:rPr>
            </w:pPr>
          </w:p>
        </w:tc>
        <w:tc>
          <w:tcPr>
            <w:tcW w:w="1169" w:type="dxa"/>
            <w:vMerge w:val="continue"/>
            <w:tcBorders>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sz w:val="24"/>
                <w:szCs w:val="24"/>
                <w:highlight w:val="none"/>
              </w:rPr>
            </w:pPr>
          </w:p>
        </w:tc>
        <w:tc>
          <w:tcPr>
            <w:tcW w:w="960" w:type="dxa"/>
            <w:vMerge w:val="continue"/>
            <w:tcBorders>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sz w:val="24"/>
                <w:szCs w:val="24"/>
                <w:highlight w:val="none"/>
              </w:rPr>
            </w:pPr>
          </w:p>
        </w:tc>
        <w:tc>
          <w:tcPr>
            <w:tcW w:w="855" w:type="dxa"/>
            <w:vMerge w:val="continue"/>
            <w:tcBorders>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sz w:val="24"/>
                <w:szCs w:val="24"/>
                <w:highlight w:val="none"/>
              </w:rPr>
            </w:pPr>
          </w:p>
        </w:tc>
        <w:tc>
          <w:tcPr>
            <w:tcW w:w="885" w:type="dxa"/>
            <w:tcBorders>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sz w:val="24"/>
                <w:szCs w:val="24"/>
                <w:highlight w:val="none"/>
              </w:rPr>
            </w:pPr>
            <w:r>
              <w:rPr>
                <w:rFonts w:hint="default" w:ascii="Arial" w:hAnsi="Arial" w:cs="Arial"/>
                <w:color w:val="333333"/>
                <w:sz w:val="24"/>
                <w:szCs w:val="24"/>
                <w:highlight w:val="none"/>
              </w:rPr>
              <w:t>√</w:t>
            </w:r>
          </w:p>
        </w:tc>
        <w:tc>
          <w:tcPr>
            <w:tcW w:w="795" w:type="dxa"/>
            <w:tcBorders>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sz w:val="24"/>
                <w:szCs w:val="24"/>
                <w:highlight w:val="none"/>
              </w:rPr>
            </w:pPr>
          </w:p>
        </w:tc>
        <w:tc>
          <w:tcPr>
            <w:tcW w:w="990" w:type="dxa"/>
            <w:tcBorders>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rPr>
                <w:rFonts w:hint="eastAsia" w:ascii="宋体"/>
                <w:sz w:val="24"/>
                <w:szCs w:val="24"/>
                <w:highlight w:val="none"/>
              </w:rPr>
            </w:pPr>
            <w:r>
              <w:rPr>
                <w:rFonts w:hint="default" w:ascii="Arial" w:hAnsi="Arial" w:cs="Arial"/>
                <w:color w:val="333333"/>
                <w:sz w:val="24"/>
                <w:szCs w:val="24"/>
                <w:highlight w:val="none"/>
              </w:rPr>
              <w:t>√</w:t>
            </w:r>
          </w:p>
        </w:tc>
        <w:tc>
          <w:tcPr>
            <w:tcW w:w="1281" w:type="dxa"/>
            <w:tcBorders>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sz w:val="24"/>
                <w:szCs w:val="24"/>
                <w:highlight w:val="none"/>
              </w:rPr>
            </w:pP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3487" w:hRule="atLeast"/>
          <w:jc w:val="center"/>
        </w:trPr>
        <w:tc>
          <w:tcPr>
            <w:tcW w:w="933" w:type="dxa"/>
            <w:vMerge w:val="restart"/>
            <w:tcBorders>
              <w:top w:val="single" w:color="000000" w:sz="6" w:space="0"/>
              <w:left w:val="single" w:color="000000" w:sz="6" w:space="0"/>
              <w:right w:val="single" w:color="000000" w:sz="6" w:space="0"/>
            </w:tcBorders>
            <w:shd w:val="clear" w:color="auto" w:fill="auto"/>
            <w:tcMar>
              <w:top w:w="75" w:type="dxa"/>
              <w:left w:w="75" w:type="dxa"/>
              <w:bottom w:w="75" w:type="dxa"/>
              <w:right w:w="7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color w:val="333333"/>
                <w:sz w:val="24"/>
                <w:szCs w:val="24"/>
                <w:highlight w:val="none"/>
              </w:rPr>
            </w:pPr>
            <w:r>
              <w:rPr>
                <w:color w:val="333333"/>
                <w:sz w:val="24"/>
                <w:szCs w:val="24"/>
                <w:highlight w:val="none"/>
              </w:rPr>
              <w:t>9</w:t>
            </w:r>
          </w:p>
        </w:tc>
        <w:tc>
          <w:tcPr>
            <w:tcW w:w="1130" w:type="dxa"/>
            <w:vMerge w:val="restart"/>
            <w:tcBorders>
              <w:top w:val="single" w:color="000000" w:sz="6" w:space="0"/>
              <w:left w:val="single" w:color="000000" w:sz="6" w:space="0"/>
              <w:right w:val="single" w:color="000000" w:sz="6" w:space="0"/>
            </w:tcBorders>
            <w:shd w:val="clear" w:color="auto" w:fill="auto"/>
            <w:tcMar>
              <w:top w:w="75" w:type="dxa"/>
              <w:left w:w="75" w:type="dxa"/>
              <w:bottom w:w="75" w:type="dxa"/>
              <w:right w:w="7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rFonts w:hint="default" w:eastAsiaTheme="minorEastAsia"/>
                <w:color w:val="333333"/>
                <w:sz w:val="24"/>
                <w:szCs w:val="24"/>
                <w:highlight w:val="none"/>
                <w:lang w:val="en-US" w:eastAsia="zh-CN"/>
              </w:rPr>
            </w:pPr>
            <w:r>
              <w:rPr>
                <w:rFonts w:hint="eastAsia"/>
                <w:color w:val="333333"/>
                <w:sz w:val="24"/>
                <w:szCs w:val="24"/>
                <w:highlight w:val="none"/>
                <w:lang w:val="en-US" w:eastAsia="zh-CN"/>
              </w:rPr>
              <w:t>民生保障</w:t>
            </w:r>
          </w:p>
        </w:tc>
        <w:tc>
          <w:tcPr>
            <w:tcW w:w="1170" w:type="dxa"/>
            <w:vMerge w:val="restart"/>
            <w:tcBorders>
              <w:top w:val="single" w:color="000000" w:sz="6" w:space="0"/>
              <w:left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sz w:val="24"/>
                <w:szCs w:val="24"/>
                <w:highlight w:val="none"/>
              </w:rPr>
            </w:pPr>
            <w:r>
              <w:rPr>
                <w:rFonts w:hint="eastAsia"/>
                <w:sz w:val="24"/>
                <w:szCs w:val="24"/>
                <w:highlight w:val="none"/>
                <w:lang w:val="en-US" w:eastAsia="zh-CN"/>
              </w:rPr>
              <w:t>公共企事业单位信息公开</w:t>
            </w:r>
          </w:p>
        </w:tc>
        <w:tc>
          <w:tcPr>
            <w:tcW w:w="1986" w:type="dxa"/>
            <w:vMerge w:val="restart"/>
            <w:tcBorders>
              <w:top w:val="single" w:color="000000" w:sz="6" w:space="0"/>
              <w:left w:val="single" w:color="000000" w:sz="6" w:space="0"/>
              <w:right w:val="single" w:color="000000" w:sz="6" w:space="0"/>
            </w:tcBorders>
            <w:shd w:val="clear" w:color="auto" w:fill="auto"/>
            <w:tcMar>
              <w:top w:w="75" w:type="dxa"/>
              <w:left w:w="75" w:type="dxa"/>
              <w:bottom w:w="75" w:type="dxa"/>
              <w:right w:w="75" w:type="dxa"/>
            </w:tcMar>
            <w:vAlign w:val="center"/>
          </w:tcPr>
          <w:p>
            <w:pPr>
              <w:rPr>
                <w:color w:val="333333"/>
                <w:sz w:val="24"/>
                <w:szCs w:val="24"/>
                <w:highlight w:val="none"/>
              </w:rPr>
            </w:pPr>
            <w:r>
              <w:rPr>
                <w:rFonts w:hint="eastAsia"/>
                <w:sz w:val="24"/>
                <w:szCs w:val="24"/>
                <w:highlight w:val="none"/>
                <w:lang w:val="en-US" w:eastAsia="zh-CN"/>
              </w:rPr>
              <w:t>编制发布供气、环境保护等公共企事业单位信息公开适用主体清单</w:t>
            </w:r>
          </w:p>
        </w:tc>
        <w:tc>
          <w:tcPr>
            <w:tcW w:w="1389" w:type="dxa"/>
            <w:vMerge w:val="restart"/>
            <w:tcBorders>
              <w:top w:val="single" w:color="000000" w:sz="6" w:space="0"/>
              <w:left w:val="single" w:color="000000" w:sz="6" w:space="0"/>
              <w:right w:val="single" w:color="000000" w:sz="6" w:space="0"/>
            </w:tcBorders>
            <w:shd w:val="clear" w:color="auto" w:fill="auto"/>
            <w:tcMar>
              <w:top w:w="75" w:type="dxa"/>
              <w:left w:w="75" w:type="dxa"/>
              <w:bottom w:w="75" w:type="dxa"/>
              <w:right w:w="7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rFonts w:hint="default" w:eastAsiaTheme="minorEastAsia"/>
                <w:color w:val="333333"/>
                <w:sz w:val="24"/>
                <w:szCs w:val="24"/>
                <w:highlight w:val="none"/>
                <w:lang w:val="en-US" w:eastAsia="zh-CN"/>
              </w:rPr>
            </w:pPr>
            <w:r>
              <w:rPr>
                <w:color w:val="333333"/>
                <w:sz w:val="24"/>
                <w:szCs w:val="24"/>
                <w:highlight w:val="none"/>
              </w:rPr>
              <w:t>《中华人民共和国政府信息公开条例》（国务院令第711号）</w:t>
            </w:r>
            <w:r>
              <w:rPr>
                <w:rFonts w:hint="eastAsia"/>
                <w:color w:val="333333"/>
                <w:sz w:val="24"/>
                <w:szCs w:val="24"/>
                <w:highlight w:val="none"/>
              </w:rPr>
              <w:t>《住房和城乡建设部关于印发〈供水、供气、供热等公共企事业单位信息公开实施办法〉的通知》</w:t>
            </w:r>
            <w:r>
              <w:rPr>
                <w:rFonts w:hint="eastAsia"/>
                <w:color w:val="333333"/>
                <w:sz w:val="24"/>
                <w:szCs w:val="24"/>
                <w:highlight w:val="none"/>
                <w:lang w:eastAsia="zh-CN"/>
              </w:rPr>
              <w:t>（</w:t>
            </w:r>
            <w:r>
              <w:rPr>
                <w:rFonts w:hint="eastAsia"/>
                <w:color w:val="333333"/>
                <w:sz w:val="24"/>
                <w:szCs w:val="24"/>
                <w:highlight w:val="none"/>
              </w:rPr>
              <w:t>建城规〔2021〕4号</w:t>
            </w:r>
            <w:r>
              <w:rPr>
                <w:rFonts w:hint="eastAsia"/>
                <w:color w:val="333333"/>
                <w:sz w:val="24"/>
                <w:szCs w:val="24"/>
                <w:highlight w:val="none"/>
                <w:lang w:val="en-US" w:eastAsia="zh-CN"/>
              </w:rPr>
              <w:t>第八条规定）</w:t>
            </w:r>
            <w:r>
              <w:rPr>
                <w:rFonts w:hint="eastAsia"/>
                <w:sz w:val="24"/>
                <w:szCs w:val="24"/>
                <w:highlight w:val="none"/>
                <w:lang w:val="en-US" w:eastAsia="zh-CN"/>
              </w:rPr>
              <w:t>《企业环境信息依法披露管理办法》（生态环境部令第24号）</w:t>
            </w:r>
          </w:p>
        </w:tc>
        <w:tc>
          <w:tcPr>
            <w:tcW w:w="676" w:type="dxa"/>
            <w:vMerge w:val="restart"/>
            <w:tcBorders>
              <w:top w:val="single" w:color="000000" w:sz="6" w:space="0"/>
              <w:left w:val="single" w:color="000000" w:sz="6" w:space="0"/>
              <w:right w:val="single" w:color="000000" w:sz="6" w:space="0"/>
            </w:tcBorders>
            <w:shd w:val="clear" w:color="auto" w:fill="auto"/>
            <w:tcMar>
              <w:top w:w="75" w:type="dxa"/>
              <w:left w:w="75" w:type="dxa"/>
              <w:bottom w:w="75" w:type="dxa"/>
              <w:right w:w="7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rFonts w:hint="eastAsia" w:eastAsiaTheme="minorEastAsia"/>
                <w:color w:val="333333"/>
                <w:sz w:val="24"/>
                <w:szCs w:val="24"/>
                <w:highlight w:val="none"/>
                <w:lang w:eastAsia="zh-CN"/>
              </w:rPr>
            </w:pPr>
            <w:r>
              <w:rPr>
                <w:rFonts w:hint="eastAsia"/>
                <w:color w:val="333333"/>
                <w:sz w:val="24"/>
                <w:szCs w:val="24"/>
                <w:highlight w:val="none"/>
                <w:lang w:eastAsia="zh-CN"/>
              </w:rPr>
              <w:t>砚山县综合行政执法局</w:t>
            </w:r>
          </w:p>
        </w:tc>
        <w:tc>
          <w:tcPr>
            <w:tcW w:w="1169" w:type="dxa"/>
            <w:vMerge w:val="restart"/>
            <w:tcBorders>
              <w:top w:val="single" w:color="000000" w:sz="6" w:space="0"/>
              <w:left w:val="single" w:color="000000" w:sz="6" w:space="0"/>
              <w:right w:val="single" w:color="000000" w:sz="6" w:space="0"/>
            </w:tcBorders>
            <w:shd w:val="clear" w:color="auto" w:fill="auto"/>
            <w:tcMar>
              <w:top w:w="75" w:type="dxa"/>
              <w:left w:w="75" w:type="dxa"/>
              <w:bottom w:w="75" w:type="dxa"/>
              <w:right w:w="7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rFonts w:hint="default"/>
                <w:color w:val="333333"/>
                <w:sz w:val="24"/>
                <w:szCs w:val="24"/>
                <w:highlight w:val="none"/>
                <w:lang w:val="en-US"/>
              </w:rPr>
            </w:pPr>
            <w:r>
              <w:rPr>
                <w:rFonts w:hint="eastAsia"/>
                <w:color w:val="333333"/>
                <w:sz w:val="24"/>
                <w:szCs w:val="24"/>
                <w:highlight w:val="none"/>
                <w:lang w:val="en-US" w:eastAsia="zh-CN"/>
              </w:rPr>
              <w:t>市政管理股</w:t>
            </w:r>
          </w:p>
        </w:tc>
        <w:tc>
          <w:tcPr>
            <w:tcW w:w="960" w:type="dxa"/>
            <w:vMerge w:val="restart"/>
            <w:tcBorders>
              <w:top w:val="single" w:color="000000" w:sz="6" w:space="0"/>
              <w:left w:val="single" w:color="000000" w:sz="6" w:space="0"/>
              <w:right w:val="single" w:color="000000" w:sz="6" w:space="0"/>
            </w:tcBorders>
            <w:shd w:val="clear" w:color="auto" w:fill="auto"/>
            <w:tcMar>
              <w:top w:w="75" w:type="dxa"/>
              <w:left w:w="75" w:type="dxa"/>
              <w:bottom w:w="75" w:type="dxa"/>
              <w:right w:w="7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color w:val="333333"/>
                <w:sz w:val="24"/>
                <w:szCs w:val="24"/>
                <w:highlight w:val="none"/>
              </w:rPr>
            </w:pPr>
            <w:r>
              <w:rPr>
                <w:color w:val="333333"/>
                <w:sz w:val="24"/>
                <w:szCs w:val="24"/>
                <w:highlight w:val="none"/>
              </w:rPr>
              <w:t>信息形成或变更之日起20个工作日内</w:t>
            </w:r>
          </w:p>
        </w:tc>
        <w:tc>
          <w:tcPr>
            <w:tcW w:w="855" w:type="dxa"/>
            <w:vMerge w:val="restart"/>
            <w:tcBorders>
              <w:top w:val="single" w:color="000000" w:sz="6" w:space="0"/>
              <w:left w:val="single" w:color="000000" w:sz="6" w:space="0"/>
              <w:right w:val="single" w:color="000000" w:sz="6" w:space="0"/>
            </w:tcBorders>
            <w:shd w:val="clear" w:color="auto" w:fill="auto"/>
            <w:tcMar>
              <w:top w:w="75" w:type="dxa"/>
              <w:left w:w="75" w:type="dxa"/>
              <w:bottom w:w="75" w:type="dxa"/>
              <w:right w:w="7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color w:val="333333"/>
                <w:sz w:val="24"/>
                <w:szCs w:val="24"/>
                <w:highlight w:val="none"/>
              </w:rPr>
            </w:pPr>
            <w:r>
              <w:rPr>
                <w:color w:val="333333"/>
                <w:sz w:val="24"/>
                <w:szCs w:val="24"/>
                <w:highlight w:val="none"/>
              </w:rPr>
              <w:t>政府网站</w:t>
            </w:r>
          </w:p>
        </w:tc>
        <w:tc>
          <w:tcPr>
            <w:tcW w:w="885" w:type="dxa"/>
            <w:vMerge w:val="restart"/>
            <w:tcBorders>
              <w:top w:val="single" w:color="000000" w:sz="6" w:space="0"/>
              <w:left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color w:val="333333"/>
                <w:sz w:val="24"/>
                <w:szCs w:val="24"/>
                <w:highlight w:val="none"/>
              </w:rPr>
            </w:pPr>
            <w:r>
              <w:rPr>
                <w:rFonts w:hint="default" w:ascii="Arial" w:hAnsi="Arial" w:cs="Arial"/>
                <w:color w:val="333333"/>
                <w:sz w:val="24"/>
                <w:szCs w:val="24"/>
                <w:highlight w:val="none"/>
              </w:rPr>
              <w:t>√</w:t>
            </w:r>
          </w:p>
        </w:tc>
        <w:tc>
          <w:tcPr>
            <w:tcW w:w="795" w:type="dxa"/>
            <w:vMerge w:val="restart"/>
            <w:tcBorders>
              <w:top w:val="single" w:color="000000" w:sz="6" w:space="0"/>
              <w:left w:val="single" w:color="000000" w:sz="6" w:space="0"/>
              <w:right w:val="single" w:color="000000" w:sz="6" w:space="0"/>
            </w:tcBorders>
            <w:shd w:val="clear" w:color="auto" w:fill="auto"/>
            <w:tcMar>
              <w:top w:w="75" w:type="dxa"/>
              <w:left w:w="75" w:type="dxa"/>
              <w:bottom w:w="75" w:type="dxa"/>
              <w:right w:w="7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color w:val="333333"/>
                <w:sz w:val="24"/>
                <w:szCs w:val="24"/>
                <w:highlight w:val="none"/>
              </w:rPr>
            </w:pPr>
          </w:p>
        </w:tc>
        <w:tc>
          <w:tcPr>
            <w:tcW w:w="990"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color w:val="333333"/>
                <w:sz w:val="24"/>
                <w:szCs w:val="24"/>
                <w:highlight w:val="none"/>
              </w:rPr>
            </w:pPr>
            <w:r>
              <w:rPr>
                <w:rFonts w:hint="default" w:ascii="Arial" w:hAnsi="Arial" w:cs="Arial"/>
                <w:color w:val="333333"/>
                <w:sz w:val="24"/>
                <w:szCs w:val="24"/>
                <w:highlight w:val="none"/>
              </w:rPr>
              <w:t>√</w:t>
            </w:r>
          </w:p>
        </w:tc>
        <w:tc>
          <w:tcPr>
            <w:tcW w:w="1281"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color w:val="333333"/>
                <w:sz w:val="24"/>
                <w:szCs w:val="24"/>
                <w:highlight w:val="none"/>
              </w:rPr>
            </w:pP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0" w:type="dxa"/>
            <w:left w:w="0" w:type="dxa"/>
            <w:bottom w:w="0" w:type="dxa"/>
            <w:right w:w="0" w:type="dxa"/>
          </w:tblCellMar>
        </w:tblPrEx>
        <w:trPr>
          <w:trHeight w:val="3487" w:hRule="atLeast"/>
          <w:jc w:val="center"/>
        </w:trPr>
        <w:tc>
          <w:tcPr>
            <w:tcW w:w="933" w:type="dxa"/>
            <w:vMerge w:val="continue"/>
            <w:tcBorders>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pPr>
          </w:p>
        </w:tc>
        <w:tc>
          <w:tcPr>
            <w:tcW w:w="1130" w:type="dxa"/>
            <w:vMerge w:val="continue"/>
            <w:tcBorders>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pPr>
          </w:p>
        </w:tc>
        <w:tc>
          <w:tcPr>
            <w:tcW w:w="1170" w:type="dxa"/>
            <w:vMerge w:val="continue"/>
            <w:tcBorders>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pPr>
          </w:p>
        </w:tc>
        <w:tc>
          <w:tcPr>
            <w:tcW w:w="1986" w:type="dxa"/>
            <w:vMerge w:val="continue"/>
            <w:tcBorders>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pPr>
          </w:p>
        </w:tc>
        <w:tc>
          <w:tcPr>
            <w:tcW w:w="1389" w:type="dxa"/>
            <w:vMerge w:val="continue"/>
            <w:tcBorders>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pPr>
          </w:p>
        </w:tc>
        <w:tc>
          <w:tcPr>
            <w:tcW w:w="676" w:type="dxa"/>
            <w:vMerge w:val="continue"/>
            <w:tcBorders>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pPr>
          </w:p>
        </w:tc>
        <w:tc>
          <w:tcPr>
            <w:tcW w:w="1169" w:type="dxa"/>
            <w:vMerge w:val="continue"/>
            <w:tcBorders>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pPr>
          </w:p>
        </w:tc>
        <w:tc>
          <w:tcPr>
            <w:tcW w:w="960" w:type="dxa"/>
            <w:vMerge w:val="continue"/>
            <w:tcBorders>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pPr>
          </w:p>
        </w:tc>
        <w:tc>
          <w:tcPr>
            <w:tcW w:w="855" w:type="dxa"/>
            <w:vMerge w:val="continue"/>
            <w:tcBorders>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pPr>
          </w:p>
        </w:tc>
        <w:tc>
          <w:tcPr>
            <w:tcW w:w="885" w:type="dxa"/>
            <w:vMerge w:val="continue"/>
            <w:tcBorders>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pPr>
          </w:p>
        </w:tc>
        <w:tc>
          <w:tcPr>
            <w:tcW w:w="795" w:type="dxa"/>
            <w:vMerge w:val="continue"/>
            <w:tcBorders>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pPr>
          </w:p>
        </w:tc>
        <w:tc>
          <w:tcPr>
            <w:tcW w:w="990"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pPr>
            <w:r>
              <w:rPr>
                <w:rFonts w:hint="default" w:ascii="Arial" w:hAnsi="Arial" w:cs="Arial"/>
                <w:color w:val="333333"/>
                <w:sz w:val="24"/>
                <w:szCs w:val="24"/>
                <w:highlight w:val="none"/>
              </w:rPr>
              <w:t>√</w:t>
            </w:r>
          </w:p>
        </w:tc>
        <w:tc>
          <w:tcPr>
            <w:tcW w:w="1281"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pP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0" w:type="dxa"/>
            <w:left w:w="0" w:type="dxa"/>
            <w:bottom w:w="0" w:type="dxa"/>
            <w:right w:w="0" w:type="dxa"/>
          </w:tblCellMar>
        </w:tblPrEx>
        <w:trPr>
          <w:trHeight w:val="1867" w:hRule="atLeast"/>
          <w:jc w:val="center"/>
        </w:trPr>
        <w:tc>
          <w:tcPr>
            <w:tcW w:w="933" w:type="dxa"/>
            <w:vMerge w:val="restart"/>
            <w:tcBorders>
              <w:top w:val="single" w:color="000000" w:sz="6" w:space="0"/>
              <w:left w:val="single" w:color="000000" w:sz="6" w:space="0"/>
              <w:right w:val="single" w:color="000000" w:sz="6" w:space="0"/>
            </w:tcBorders>
            <w:shd w:val="clear" w:color="auto" w:fill="auto"/>
            <w:tcMar>
              <w:top w:w="75" w:type="dxa"/>
              <w:left w:w="75" w:type="dxa"/>
              <w:bottom w:w="75" w:type="dxa"/>
              <w:right w:w="7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color w:val="333333"/>
                <w:sz w:val="24"/>
                <w:szCs w:val="24"/>
                <w:highlight w:val="none"/>
              </w:rPr>
            </w:pPr>
            <w:r>
              <w:rPr>
                <w:color w:val="333333"/>
                <w:sz w:val="24"/>
                <w:szCs w:val="24"/>
                <w:highlight w:val="none"/>
              </w:rPr>
              <w:t>10</w:t>
            </w:r>
          </w:p>
        </w:tc>
        <w:tc>
          <w:tcPr>
            <w:tcW w:w="1130" w:type="dxa"/>
            <w:vMerge w:val="restart"/>
            <w:tcBorders>
              <w:top w:val="single" w:color="000000" w:sz="6" w:space="0"/>
              <w:left w:val="single" w:color="000000" w:sz="6" w:space="0"/>
              <w:right w:val="single" w:color="000000" w:sz="6" w:space="0"/>
            </w:tcBorders>
            <w:shd w:val="clear" w:color="auto" w:fill="auto"/>
            <w:tcMar>
              <w:top w:w="75" w:type="dxa"/>
              <w:left w:w="75" w:type="dxa"/>
              <w:bottom w:w="75" w:type="dxa"/>
              <w:right w:w="7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color w:val="333333"/>
                <w:sz w:val="24"/>
                <w:szCs w:val="24"/>
                <w:highlight w:val="none"/>
              </w:rPr>
            </w:pPr>
            <w:r>
              <w:rPr>
                <w:color w:val="333333"/>
                <w:sz w:val="24"/>
                <w:szCs w:val="24"/>
                <w:highlight w:val="none"/>
              </w:rPr>
              <w:t>利企惠民</w:t>
            </w:r>
          </w:p>
        </w:tc>
        <w:tc>
          <w:tcPr>
            <w:tcW w:w="1170" w:type="dxa"/>
            <w:vMerge w:val="restart"/>
            <w:tcBorders>
              <w:top w:val="single" w:color="000000" w:sz="6" w:space="0"/>
              <w:left w:val="single" w:color="000000" w:sz="6" w:space="0"/>
              <w:right w:val="single" w:color="000000" w:sz="6" w:space="0"/>
            </w:tcBorders>
            <w:shd w:val="clear" w:color="auto" w:fill="auto"/>
            <w:tcMar>
              <w:top w:w="75" w:type="dxa"/>
              <w:left w:w="75" w:type="dxa"/>
              <w:bottom w:w="75" w:type="dxa"/>
              <w:right w:w="7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color w:val="333333"/>
                <w:sz w:val="24"/>
                <w:szCs w:val="24"/>
                <w:highlight w:val="none"/>
              </w:rPr>
            </w:pPr>
            <w:r>
              <w:rPr>
                <w:color w:val="333333"/>
                <w:sz w:val="24"/>
                <w:szCs w:val="24"/>
                <w:highlight w:val="none"/>
              </w:rPr>
              <w:t>“利企惠民政策”专区专栏</w:t>
            </w:r>
          </w:p>
        </w:tc>
        <w:tc>
          <w:tcPr>
            <w:tcW w:w="1986" w:type="dxa"/>
            <w:vMerge w:val="restart"/>
            <w:tcBorders>
              <w:top w:val="single" w:color="000000" w:sz="6" w:space="0"/>
              <w:left w:val="single" w:color="000000" w:sz="6" w:space="0"/>
              <w:right w:val="single" w:color="000000" w:sz="6" w:space="0"/>
            </w:tcBorders>
            <w:shd w:val="clear" w:color="auto" w:fill="auto"/>
            <w:tcMar>
              <w:top w:w="75" w:type="dxa"/>
              <w:left w:w="75" w:type="dxa"/>
              <w:bottom w:w="75" w:type="dxa"/>
              <w:right w:w="7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color w:val="333333"/>
                <w:sz w:val="24"/>
                <w:szCs w:val="24"/>
                <w:highlight w:val="none"/>
              </w:rPr>
            </w:pPr>
            <w:r>
              <w:rPr>
                <w:color w:val="333333"/>
                <w:sz w:val="24"/>
                <w:szCs w:val="24"/>
                <w:highlight w:val="none"/>
              </w:rPr>
              <w:t>与本单位履职相关的利企惠民政策</w:t>
            </w:r>
          </w:p>
        </w:tc>
        <w:tc>
          <w:tcPr>
            <w:tcW w:w="1389" w:type="dxa"/>
            <w:vMerge w:val="restart"/>
            <w:tcBorders>
              <w:top w:val="single" w:color="000000" w:sz="6" w:space="0"/>
              <w:left w:val="single" w:color="000000" w:sz="6" w:space="0"/>
              <w:right w:val="single" w:color="000000" w:sz="6" w:space="0"/>
            </w:tcBorders>
            <w:shd w:val="clear" w:color="auto" w:fill="auto"/>
            <w:tcMar>
              <w:top w:w="75" w:type="dxa"/>
              <w:left w:w="75" w:type="dxa"/>
              <w:bottom w:w="75" w:type="dxa"/>
              <w:right w:w="7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rFonts w:hint="eastAsia" w:eastAsiaTheme="minorEastAsia"/>
                <w:color w:val="333333"/>
                <w:sz w:val="24"/>
                <w:szCs w:val="24"/>
                <w:highlight w:val="none"/>
                <w:lang w:eastAsia="zh-CN"/>
              </w:rPr>
            </w:pPr>
            <w:r>
              <w:rPr>
                <w:rFonts w:hint="eastAsia"/>
                <w:color w:val="333333"/>
                <w:sz w:val="24"/>
                <w:szCs w:val="24"/>
                <w:highlight w:val="none"/>
                <w:lang w:eastAsia="zh-CN"/>
              </w:rPr>
              <w:t>砚山县人民政府办公室关于印发砚山县贯彻落实2022年云南省政务公开工作要点任务清单的通知（砚政办发〔2022〕115号）</w:t>
            </w:r>
          </w:p>
        </w:tc>
        <w:tc>
          <w:tcPr>
            <w:tcW w:w="676" w:type="dxa"/>
            <w:vMerge w:val="restart"/>
            <w:tcBorders>
              <w:top w:val="single" w:color="000000" w:sz="6" w:space="0"/>
              <w:left w:val="single" w:color="000000" w:sz="6" w:space="0"/>
              <w:right w:val="single" w:color="000000" w:sz="6" w:space="0"/>
            </w:tcBorders>
            <w:shd w:val="clear" w:color="auto" w:fill="auto"/>
            <w:tcMar>
              <w:top w:w="75" w:type="dxa"/>
              <w:left w:w="75" w:type="dxa"/>
              <w:bottom w:w="75" w:type="dxa"/>
              <w:right w:w="7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rFonts w:hint="eastAsia" w:eastAsiaTheme="minorEastAsia"/>
                <w:color w:val="333333"/>
                <w:sz w:val="24"/>
                <w:szCs w:val="24"/>
                <w:highlight w:val="none"/>
                <w:lang w:eastAsia="zh-CN"/>
              </w:rPr>
            </w:pPr>
            <w:r>
              <w:rPr>
                <w:rFonts w:hint="eastAsia"/>
                <w:color w:val="333333"/>
                <w:sz w:val="24"/>
                <w:szCs w:val="24"/>
                <w:highlight w:val="none"/>
                <w:lang w:eastAsia="zh-CN"/>
              </w:rPr>
              <w:t>砚山县综合行政执法局</w:t>
            </w:r>
          </w:p>
        </w:tc>
        <w:tc>
          <w:tcPr>
            <w:tcW w:w="1169" w:type="dxa"/>
            <w:vMerge w:val="restart"/>
            <w:tcBorders>
              <w:top w:val="single" w:color="000000" w:sz="6" w:space="0"/>
              <w:left w:val="single" w:color="000000" w:sz="6" w:space="0"/>
              <w:right w:val="single" w:color="000000" w:sz="6" w:space="0"/>
            </w:tcBorders>
            <w:shd w:val="clear" w:color="auto" w:fill="auto"/>
            <w:tcMar>
              <w:top w:w="75" w:type="dxa"/>
              <w:left w:w="75" w:type="dxa"/>
              <w:bottom w:w="75" w:type="dxa"/>
              <w:right w:w="7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rFonts w:hint="eastAsia" w:eastAsiaTheme="minorEastAsia"/>
                <w:color w:val="333333"/>
                <w:sz w:val="24"/>
                <w:szCs w:val="24"/>
                <w:highlight w:val="none"/>
                <w:lang w:eastAsia="zh-CN"/>
              </w:rPr>
            </w:pPr>
            <w:r>
              <w:rPr>
                <w:rFonts w:hint="eastAsia"/>
                <w:color w:val="333333"/>
                <w:sz w:val="24"/>
                <w:szCs w:val="24"/>
                <w:highlight w:val="none"/>
                <w:lang w:eastAsia="zh-CN"/>
              </w:rPr>
              <w:t>局属执法大队、机关各股室</w:t>
            </w:r>
          </w:p>
        </w:tc>
        <w:tc>
          <w:tcPr>
            <w:tcW w:w="960" w:type="dxa"/>
            <w:vMerge w:val="restart"/>
            <w:tcBorders>
              <w:top w:val="single" w:color="000000" w:sz="6" w:space="0"/>
              <w:left w:val="single" w:color="000000" w:sz="6" w:space="0"/>
              <w:right w:val="single" w:color="000000" w:sz="6" w:space="0"/>
            </w:tcBorders>
            <w:shd w:val="clear" w:color="auto" w:fill="auto"/>
            <w:tcMar>
              <w:top w:w="75" w:type="dxa"/>
              <w:left w:w="75" w:type="dxa"/>
              <w:bottom w:w="75" w:type="dxa"/>
              <w:right w:w="7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color w:val="333333"/>
                <w:sz w:val="24"/>
                <w:szCs w:val="24"/>
                <w:highlight w:val="none"/>
              </w:rPr>
            </w:pPr>
            <w:r>
              <w:rPr>
                <w:color w:val="333333"/>
                <w:sz w:val="24"/>
                <w:szCs w:val="24"/>
                <w:highlight w:val="none"/>
              </w:rPr>
              <w:t>信息形成或变更之日起20个工作日内</w:t>
            </w:r>
          </w:p>
        </w:tc>
        <w:tc>
          <w:tcPr>
            <w:tcW w:w="855" w:type="dxa"/>
            <w:vMerge w:val="restart"/>
            <w:tcBorders>
              <w:top w:val="single" w:color="000000" w:sz="6" w:space="0"/>
              <w:left w:val="single" w:color="000000" w:sz="6" w:space="0"/>
              <w:right w:val="single" w:color="000000" w:sz="6" w:space="0"/>
            </w:tcBorders>
            <w:shd w:val="clear" w:color="auto" w:fill="auto"/>
            <w:tcMar>
              <w:top w:w="75" w:type="dxa"/>
              <w:left w:w="75" w:type="dxa"/>
              <w:bottom w:w="75" w:type="dxa"/>
              <w:right w:w="7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color w:val="333333"/>
                <w:sz w:val="24"/>
                <w:szCs w:val="24"/>
                <w:highlight w:val="none"/>
              </w:rPr>
            </w:pPr>
            <w:r>
              <w:rPr>
                <w:color w:val="333333"/>
                <w:sz w:val="24"/>
                <w:szCs w:val="24"/>
                <w:highlight w:val="none"/>
              </w:rPr>
              <w:t>政府网站</w:t>
            </w:r>
          </w:p>
        </w:tc>
        <w:tc>
          <w:tcPr>
            <w:tcW w:w="885" w:type="dxa"/>
            <w:vMerge w:val="restart"/>
            <w:tcBorders>
              <w:top w:val="single" w:color="000000" w:sz="6" w:space="0"/>
              <w:left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color w:val="333333"/>
                <w:sz w:val="24"/>
                <w:szCs w:val="24"/>
                <w:highlight w:val="none"/>
              </w:rPr>
            </w:pPr>
            <w:r>
              <w:rPr>
                <w:rFonts w:hint="default" w:ascii="Arial" w:hAnsi="Arial" w:cs="Arial"/>
                <w:color w:val="333333"/>
                <w:sz w:val="24"/>
                <w:szCs w:val="24"/>
                <w:highlight w:val="none"/>
              </w:rPr>
              <w:t>√</w:t>
            </w:r>
          </w:p>
        </w:tc>
        <w:tc>
          <w:tcPr>
            <w:tcW w:w="795" w:type="dxa"/>
            <w:vMerge w:val="restart"/>
            <w:tcBorders>
              <w:top w:val="single" w:color="000000" w:sz="6" w:space="0"/>
              <w:left w:val="single" w:color="000000" w:sz="6" w:space="0"/>
              <w:right w:val="single" w:color="000000" w:sz="6" w:space="0"/>
            </w:tcBorders>
            <w:shd w:val="clear" w:color="auto" w:fill="auto"/>
            <w:tcMar>
              <w:top w:w="75" w:type="dxa"/>
              <w:left w:w="75" w:type="dxa"/>
              <w:bottom w:w="75" w:type="dxa"/>
              <w:right w:w="7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color w:val="333333"/>
                <w:sz w:val="24"/>
                <w:szCs w:val="24"/>
                <w:highlight w:val="none"/>
              </w:rPr>
            </w:pPr>
          </w:p>
        </w:tc>
        <w:tc>
          <w:tcPr>
            <w:tcW w:w="990"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color w:val="333333"/>
                <w:sz w:val="24"/>
                <w:szCs w:val="24"/>
                <w:highlight w:val="none"/>
              </w:rPr>
            </w:pPr>
            <w:r>
              <w:rPr>
                <w:rFonts w:hint="default" w:ascii="Arial" w:hAnsi="Arial" w:cs="Arial"/>
                <w:color w:val="333333"/>
                <w:sz w:val="24"/>
                <w:szCs w:val="24"/>
                <w:highlight w:val="none"/>
              </w:rPr>
              <w:t>√</w:t>
            </w:r>
          </w:p>
        </w:tc>
        <w:tc>
          <w:tcPr>
            <w:tcW w:w="1281"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color w:val="333333"/>
                <w:sz w:val="24"/>
                <w:szCs w:val="24"/>
                <w:highlight w:val="none"/>
              </w:rPr>
            </w:pP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0" w:type="dxa"/>
            <w:left w:w="0" w:type="dxa"/>
            <w:bottom w:w="0" w:type="dxa"/>
            <w:right w:w="0" w:type="dxa"/>
          </w:tblCellMar>
        </w:tblPrEx>
        <w:trPr>
          <w:trHeight w:val="1867" w:hRule="atLeast"/>
          <w:jc w:val="center"/>
        </w:trPr>
        <w:tc>
          <w:tcPr>
            <w:tcW w:w="933" w:type="dxa"/>
            <w:vMerge w:val="continue"/>
            <w:tcBorders>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pPr>
          </w:p>
        </w:tc>
        <w:tc>
          <w:tcPr>
            <w:tcW w:w="1130" w:type="dxa"/>
            <w:vMerge w:val="continue"/>
            <w:tcBorders>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pPr>
          </w:p>
        </w:tc>
        <w:tc>
          <w:tcPr>
            <w:tcW w:w="1170" w:type="dxa"/>
            <w:vMerge w:val="continue"/>
            <w:tcBorders>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pPr>
          </w:p>
        </w:tc>
        <w:tc>
          <w:tcPr>
            <w:tcW w:w="1986" w:type="dxa"/>
            <w:vMerge w:val="continue"/>
            <w:tcBorders>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pPr>
          </w:p>
        </w:tc>
        <w:tc>
          <w:tcPr>
            <w:tcW w:w="1389" w:type="dxa"/>
            <w:vMerge w:val="continue"/>
            <w:tcBorders>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pPr>
          </w:p>
        </w:tc>
        <w:tc>
          <w:tcPr>
            <w:tcW w:w="676" w:type="dxa"/>
            <w:vMerge w:val="continue"/>
            <w:tcBorders>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pPr>
          </w:p>
        </w:tc>
        <w:tc>
          <w:tcPr>
            <w:tcW w:w="1169" w:type="dxa"/>
            <w:vMerge w:val="continue"/>
            <w:tcBorders>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pPr>
          </w:p>
        </w:tc>
        <w:tc>
          <w:tcPr>
            <w:tcW w:w="960" w:type="dxa"/>
            <w:vMerge w:val="continue"/>
            <w:tcBorders>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pPr>
          </w:p>
        </w:tc>
        <w:tc>
          <w:tcPr>
            <w:tcW w:w="855" w:type="dxa"/>
            <w:vMerge w:val="continue"/>
            <w:tcBorders>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pPr>
          </w:p>
        </w:tc>
        <w:tc>
          <w:tcPr>
            <w:tcW w:w="885" w:type="dxa"/>
            <w:vMerge w:val="continue"/>
            <w:tcBorders>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pPr>
          </w:p>
        </w:tc>
        <w:tc>
          <w:tcPr>
            <w:tcW w:w="795" w:type="dxa"/>
            <w:vMerge w:val="continue"/>
            <w:tcBorders>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pPr>
          </w:p>
        </w:tc>
        <w:tc>
          <w:tcPr>
            <w:tcW w:w="990"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pPr>
            <w:r>
              <w:rPr>
                <w:rFonts w:hint="default" w:ascii="Arial" w:hAnsi="Arial" w:cs="Arial"/>
                <w:color w:val="333333"/>
                <w:sz w:val="24"/>
                <w:szCs w:val="24"/>
                <w:highlight w:val="none"/>
              </w:rPr>
              <w:t>√</w:t>
            </w:r>
          </w:p>
        </w:tc>
        <w:tc>
          <w:tcPr>
            <w:tcW w:w="1281"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pP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933"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color w:val="333333"/>
                <w:sz w:val="24"/>
                <w:szCs w:val="24"/>
                <w:highlight w:val="none"/>
              </w:rPr>
            </w:pPr>
            <w:r>
              <w:rPr>
                <w:color w:val="333333"/>
                <w:sz w:val="24"/>
                <w:szCs w:val="24"/>
                <w:highlight w:val="none"/>
              </w:rPr>
              <w:t>11</w:t>
            </w:r>
          </w:p>
        </w:tc>
        <w:tc>
          <w:tcPr>
            <w:tcW w:w="1130"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color w:val="333333"/>
                <w:sz w:val="24"/>
                <w:szCs w:val="24"/>
                <w:highlight w:val="none"/>
              </w:rPr>
            </w:pPr>
            <w:r>
              <w:rPr>
                <w:color w:val="333333"/>
                <w:sz w:val="24"/>
                <w:szCs w:val="24"/>
                <w:highlight w:val="none"/>
              </w:rPr>
              <w:t>双随机</w:t>
            </w:r>
            <w:r>
              <w:rPr>
                <w:rFonts w:hint="eastAsia"/>
                <w:color w:val="333333"/>
                <w:sz w:val="24"/>
                <w:szCs w:val="24"/>
                <w:highlight w:val="none"/>
                <w:lang w:eastAsia="zh-CN"/>
              </w:rPr>
              <w:t>、</w:t>
            </w:r>
            <w:bookmarkStart w:id="0" w:name="_GoBack"/>
            <w:bookmarkEnd w:id="0"/>
            <w:r>
              <w:rPr>
                <w:color w:val="333333"/>
                <w:sz w:val="24"/>
                <w:szCs w:val="24"/>
                <w:highlight w:val="none"/>
              </w:rPr>
              <w:t>一公开事项清单</w:t>
            </w:r>
          </w:p>
        </w:tc>
        <w:tc>
          <w:tcPr>
            <w:tcW w:w="1170"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sz w:val="24"/>
                <w:szCs w:val="24"/>
                <w:highlight w:val="none"/>
              </w:rPr>
            </w:pPr>
          </w:p>
        </w:tc>
        <w:tc>
          <w:tcPr>
            <w:tcW w:w="1986"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color w:val="333333"/>
                <w:sz w:val="24"/>
                <w:szCs w:val="24"/>
                <w:highlight w:val="none"/>
              </w:rPr>
            </w:pPr>
            <w:r>
              <w:rPr>
                <w:rFonts w:hint="eastAsia"/>
                <w:color w:val="333333"/>
                <w:sz w:val="24"/>
                <w:szCs w:val="24"/>
                <w:highlight w:val="none"/>
                <w:lang w:val="en-US" w:eastAsia="zh-CN"/>
              </w:rPr>
              <w:t>综合执法</w:t>
            </w:r>
            <w:r>
              <w:rPr>
                <w:color w:val="333333"/>
                <w:sz w:val="24"/>
                <w:szCs w:val="24"/>
                <w:highlight w:val="none"/>
              </w:rPr>
              <w:t>领域随机抽查事项清单、抽查结果。</w:t>
            </w:r>
          </w:p>
        </w:tc>
        <w:tc>
          <w:tcPr>
            <w:tcW w:w="1389"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color w:val="333333"/>
                <w:sz w:val="24"/>
                <w:szCs w:val="24"/>
                <w:highlight w:val="none"/>
              </w:rPr>
            </w:pPr>
            <w:r>
              <w:rPr>
                <w:color w:val="333333"/>
                <w:sz w:val="24"/>
                <w:szCs w:val="24"/>
                <w:highlight w:val="none"/>
              </w:rPr>
              <w:t>《中华人民共和国政府信息公开条例》（国务院令第711号）</w:t>
            </w:r>
          </w:p>
        </w:tc>
        <w:tc>
          <w:tcPr>
            <w:tcW w:w="676"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rFonts w:hint="eastAsia" w:eastAsiaTheme="minorEastAsia"/>
                <w:color w:val="333333"/>
                <w:sz w:val="24"/>
                <w:szCs w:val="24"/>
                <w:highlight w:val="none"/>
                <w:lang w:eastAsia="zh-CN"/>
              </w:rPr>
            </w:pPr>
            <w:r>
              <w:rPr>
                <w:rFonts w:hint="eastAsia"/>
                <w:color w:val="333333"/>
                <w:sz w:val="24"/>
                <w:szCs w:val="24"/>
                <w:highlight w:val="none"/>
                <w:lang w:eastAsia="zh-CN"/>
              </w:rPr>
              <w:t>砚山县综合行政执法局</w:t>
            </w:r>
          </w:p>
        </w:tc>
        <w:tc>
          <w:tcPr>
            <w:tcW w:w="1169"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rFonts w:hint="eastAsia" w:eastAsiaTheme="minorEastAsia"/>
                <w:color w:val="333333"/>
                <w:sz w:val="24"/>
                <w:szCs w:val="24"/>
                <w:highlight w:val="none"/>
                <w:lang w:eastAsia="zh-CN"/>
              </w:rPr>
            </w:pPr>
            <w:r>
              <w:rPr>
                <w:rFonts w:hint="eastAsia"/>
                <w:color w:val="333333"/>
                <w:sz w:val="24"/>
                <w:szCs w:val="24"/>
                <w:highlight w:val="none"/>
                <w:lang w:val="en-US" w:eastAsia="zh-CN"/>
              </w:rPr>
              <w:t>政策</w:t>
            </w:r>
            <w:r>
              <w:rPr>
                <w:color w:val="333333"/>
                <w:sz w:val="24"/>
                <w:szCs w:val="24"/>
                <w:highlight w:val="none"/>
              </w:rPr>
              <w:t>法规</w:t>
            </w:r>
            <w:r>
              <w:rPr>
                <w:rFonts w:hint="eastAsia"/>
                <w:color w:val="333333"/>
                <w:sz w:val="24"/>
                <w:szCs w:val="24"/>
                <w:highlight w:val="none"/>
                <w:lang w:val="en-US" w:eastAsia="zh-CN"/>
              </w:rPr>
              <w:t>股</w:t>
            </w:r>
          </w:p>
        </w:tc>
        <w:tc>
          <w:tcPr>
            <w:tcW w:w="960"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color w:val="333333"/>
                <w:sz w:val="24"/>
                <w:szCs w:val="24"/>
                <w:highlight w:val="none"/>
              </w:rPr>
            </w:pPr>
            <w:r>
              <w:rPr>
                <w:color w:val="333333"/>
                <w:sz w:val="24"/>
                <w:szCs w:val="24"/>
                <w:highlight w:val="none"/>
              </w:rPr>
              <w:t>信息形成或变更之日起20个工作日内</w:t>
            </w:r>
          </w:p>
        </w:tc>
        <w:tc>
          <w:tcPr>
            <w:tcW w:w="855"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color w:val="333333"/>
                <w:sz w:val="24"/>
                <w:szCs w:val="24"/>
                <w:highlight w:val="none"/>
              </w:rPr>
            </w:pPr>
            <w:r>
              <w:rPr>
                <w:color w:val="333333"/>
                <w:sz w:val="24"/>
                <w:szCs w:val="24"/>
                <w:highlight w:val="none"/>
              </w:rPr>
              <w:t>政府网站</w:t>
            </w:r>
          </w:p>
        </w:tc>
        <w:tc>
          <w:tcPr>
            <w:tcW w:w="885"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color w:val="333333"/>
                <w:sz w:val="24"/>
                <w:szCs w:val="24"/>
                <w:highlight w:val="none"/>
              </w:rPr>
            </w:pPr>
            <w:r>
              <w:rPr>
                <w:rFonts w:hint="default" w:ascii="Arial" w:hAnsi="Arial" w:cs="Arial"/>
                <w:color w:val="333333"/>
                <w:sz w:val="24"/>
                <w:szCs w:val="24"/>
                <w:highlight w:val="none"/>
              </w:rPr>
              <w:t>√</w:t>
            </w:r>
          </w:p>
        </w:tc>
        <w:tc>
          <w:tcPr>
            <w:tcW w:w="795"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color w:val="333333"/>
                <w:sz w:val="24"/>
                <w:szCs w:val="24"/>
                <w:highlight w:val="none"/>
              </w:rPr>
            </w:pPr>
          </w:p>
        </w:tc>
        <w:tc>
          <w:tcPr>
            <w:tcW w:w="990"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color w:val="333333"/>
                <w:sz w:val="24"/>
                <w:szCs w:val="24"/>
                <w:highlight w:val="none"/>
              </w:rPr>
            </w:pPr>
            <w:r>
              <w:rPr>
                <w:rFonts w:hint="default" w:ascii="Arial" w:hAnsi="Arial" w:cs="Arial"/>
                <w:color w:val="333333"/>
                <w:sz w:val="24"/>
                <w:szCs w:val="24"/>
                <w:highlight w:val="none"/>
              </w:rPr>
              <w:t>√</w:t>
            </w:r>
          </w:p>
        </w:tc>
        <w:tc>
          <w:tcPr>
            <w:tcW w:w="1281"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color w:val="333333"/>
                <w:sz w:val="24"/>
                <w:szCs w:val="24"/>
                <w:highlight w:val="none"/>
              </w:rPr>
            </w:pP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933"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color w:val="333333"/>
                <w:sz w:val="24"/>
                <w:szCs w:val="24"/>
                <w:highlight w:val="none"/>
              </w:rPr>
            </w:pPr>
            <w:r>
              <w:rPr>
                <w:color w:val="333333"/>
                <w:sz w:val="24"/>
                <w:szCs w:val="24"/>
                <w:highlight w:val="none"/>
              </w:rPr>
              <w:t>12</w:t>
            </w:r>
          </w:p>
        </w:tc>
        <w:tc>
          <w:tcPr>
            <w:tcW w:w="1130"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color w:val="333333"/>
                <w:sz w:val="24"/>
                <w:szCs w:val="24"/>
                <w:highlight w:val="none"/>
              </w:rPr>
            </w:pPr>
            <w:r>
              <w:rPr>
                <w:color w:val="333333"/>
                <w:sz w:val="24"/>
                <w:szCs w:val="24"/>
                <w:highlight w:val="none"/>
              </w:rPr>
              <w:t>重大决策预公开、听证及意见征集</w:t>
            </w:r>
          </w:p>
        </w:tc>
        <w:tc>
          <w:tcPr>
            <w:tcW w:w="1170"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sz w:val="24"/>
                <w:szCs w:val="24"/>
                <w:highlight w:val="none"/>
              </w:rPr>
            </w:pPr>
          </w:p>
        </w:tc>
        <w:tc>
          <w:tcPr>
            <w:tcW w:w="1986"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color w:val="333333"/>
                <w:sz w:val="24"/>
                <w:szCs w:val="24"/>
                <w:highlight w:val="none"/>
              </w:rPr>
            </w:pPr>
            <w:r>
              <w:rPr>
                <w:color w:val="333333"/>
                <w:sz w:val="24"/>
                <w:szCs w:val="24"/>
                <w:highlight w:val="none"/>
              </w:rPr>
              <w:t>公开征求意见通知或公告、征求意见采纳情况、涉及公共利益和公众权益的决策草案、决策依据等</w:t>
            </w:r>
          </w:p>
        </w:tc>
        <w:tc>
          <w:tcPr>
            <w:tcW w:w="1389"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color w:val="333333"/>
                <w:sz w:val="24"/>
                <w:szCs w:val="24"/>
                <w:highlight w:val="none"/>
              </w:rPr>
            </w:pPr>
            <w:r>
              <w:rPr>
                <w:color w:val="333333"/>
                <w:sz w:val="24"/>
                <w:szCs w:val="24"/>
                <w:highlight w:val="none"/>
              </w:rPr>
              <w:t>《中华人民共和国政府信息公开条例》（国务院令第711号）</w:t>
            </w:r>
          </w:p>
        </w:tc>
        <w:tc>
          <w:tcPr>
            <w:tcW w:w="676"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rFonts w:hint="eastAsia" w:eastAsiaTheme="minorEastAsia"/>
                <w:color w:val="333333"/>
                <w:sz w:val="24"/>
                <w:szCs w:val="24"/>
                <w:highlight w:val="none"/>
                <w:lang w:eastAsia="zh-CN"/>
              </w:rPr>
            </w:pPr>
            <w:r>
              <w:rPr>
                <w:rFonts w:hint="eastAsia"/>
                <w:color w:val="333333"/>
                <w:sz w:val="24"/>
                <w:szCs w:val="24"/>
                <w:highlight w:val="none"/>
                <w:lang w:eastAsia="zh-CN"/>
              </w:rPr>
              <w:t>砚山县综合行政执法局</w:t>
            </w:r>
          </w:p>
        </w:tc>
        <w:tc>
          <w:tcPr>
            <w:tcW w:w="1169"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rFonts w:hint="eastAsia" w:eastAsiaTheme="minorEastAsia"/>
                <w:color w:val="333333"/>
                <w:sz w:val="24"/>
                <w:szCs w:val="24"/>
                <w:highlight w:val="none"/>
                <w:lang w:eastAsia="zh-CN"/>
              </w:rPr>
            </w:pPr>
            <w:r>
              <w:rPr>
                <w:rFonts w:hint="eastAsia"/>
                <w:color w:val="333333"/>
                <w:sz w:val="24"/>
                <w:szCs w:val="24"/>
                <w:highlight w:val="none"/>
                <w:lang w:eastAsia="zh-CN"/>
              </w:rPr>
              <w:t>局属执法大队、机关各股室</w:t>
            </w:r>
          </w:p>
        </w:tc>
        <w:tc>
          <w:tcPr>
            <w:tcW w:w="960"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color w:val="333333"/>
                <w:sz w:val="24"/>
                <w:szCs w:val="24"/>
                <w:highlight w:val="none"/>
              </w:rPr>
            </w:pPr>
            <w:r>
              <w:rPr>
                <w:color w:val="333333"/>
                <w:sz w:val="24"/>
                <w:szCs w:val="24"/>
                <w:highlight w:val="none"/>
              </w:rPr>
              <w:t>信息形成或变更之日起20个工作日内</w:t>
            </w:r>
          </w:p>
        </w:tc>
        <w:tc>
          <w:tcPr>
            <w:tcW w:w="855"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color w:val="333333"/>
                <w:sz w:val="24"/>
                <w:szCs w:val="24"/>
                <w:highlight w:val="none"/>
              </w:rPr>
            </w:pPr>
            <w:r>
              <w:rPr>
                <w:color w:val="333333"/>
                <w:sz w:val="24"/>
                <w:szCs w:val="24"/>
                <w:highlight w:val="none"/>
              </w:rPr>
              <w:t>政府网站</w:t>
            </w:r>
          </w:p>
        </w:tc>
        <w:tc>
          <w:tcPr>
            <w:tcW w:w="885"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color w:val="333333"/>
                <w:sz w:val="24"/>
                <w:szCs w:val="24"/>
                <w:highlight w:val="none"/>
              </w:rPr>
            </w:pPr>
            <w:r>
              <w:rPr>
                <w:rFonts w:hint="default" w:ascii="Arial" w:hAnsi="Arial" w:cs="Arial"/>
                <w:color w:val="333333"/>
                <w:sz w:val="24"/>
                <w:szCs w:val="24"/>
                <w:highlight w:val="none"/>
              </w:rPr>
              <w:t>√</w:t>
            </w:r>
          </w:p>
        </w:tc>
        <w:tc>
          <w:tcPr>
            <w:tcW w:w="795"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color w:val="333333"/>
                <w:sz w:val="24"/>
                <w:szCs w:val="24"/>
                <w:highlight w:val="none"/>
              </w:rPr>
            </w:pPr>
          </w:p>
        </w:tc>
        <w:tc>
          <w:tcPr>
            <w:tcW w:w="990"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color w:val="333333"/>
                <w:sz w:val="24"/>
                <w:szCs w:val="24"/>
                <w:highlight w:val="none"/>
              </w:rPr>
            </w:pPr>
            <w:r>
              <w:rPr>
                <w:rFonts w:hint="default" w:ascii="Arial" w:hAnsi="Arial" w:cs="Arial"/>
                <w:color w:val="333333"/>
                <w:sz w:val="24"/>
                <w:szCs w:val="24"/>
                <w:highlight w:val="none"/>
              </w:rPr>
              <w:t>√</w:t>
            </w:r>
          </w:p>
        </w:tc>
        <w:tc>
          <w:tcPr>
            <w:tcW w:w="1281"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color w:val="333333"/>
                <w:sz w:val="24"/>
                <w:szCs w:val="24"/>
                <w:highlight w:val="none"/>
              </w:rPr>
            </w:pP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933" w:type="dxa"/>
            <w:vMerge w:val="restart"/>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color w:val="333333"/>
                <w:sz w:val="24"/>
                <w:szCs w:val="24"/>
                <w:highlight w:val="none"/>
              </w:rPr>
            </w:pPr>
            <w:r>
              <w:rPr>
                <w:color w:val="333333"/>
                <w:sz w:val="24"/>
                <w:szCs w:val="24"/>
                <w:highlight w:val="none"/>
              </w:rPr>
              <w:t>13</w:t>
            </w:r>
          </w:p>
        </w:tc>
        <w:tc>
          <w:tcPr>
            <w:tcW w:w="1130" w:type="dxa"/>
            <w:vMerge w:val="restart"/>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color w:val="333333"/>
                <w:sz w:val="24"/>
                <w:szCs w:val="24"/>
                <w:highlight w:val="none"/>
              </w:rPr>
            </w:pPr>
            <w:r>
              <w:rPr>
                <w:color w:val="333333"/>
                <w:sz w:val="24"/>
                <w:szCs w:val="24"/>
                <w:highlight w:val="none"/>
              </w:rPr>
              <w:t>“放管服”改革信息</w:t>
            </w:r>
          </w:p>
        </w:tc>
        <w:tc>
          <w:tcPr>
            <w:tcW w:w="1170"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color w:val="333333"/>
                <w:sz w:val="24"/>
                <w:szCs w:val="24"/>
                <w:highlight w:val="none"/>
              </w:rPr>
            </w:pPr>
            <w:r>
              <w:rPr>
                <w:color w:val="333333"/>
                <w:sz w:val="24"/>
                <w:szCs w:val="24"/>
                <w:highlight w:val="none"/>
              </w:rPr>
              <w:t>行政权力清单和责任清单</w:t>
            </w:r>
          </w:p>
        </w:tc>
        <w:tc>
          <w:tcPr>
            <w:tcW w:w="1986"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color w:val="333333"/>
                <w:sz w:val="24"/>
                <w:szCs w:val="24"/>
                <w:highlight w:val="none"/>
              </w:rPr>
            </w:pPr>
            <w:r>
              <w:rPr>
                <w:color w:val="333333"/>
                <w:sz w:val="24"/>
                <w:szCs w:val="24"/>
                <w:highlight w:val="none"/>
              </w:rPr>
              <w:t>公开行政权力清单和责任清单</w:t>
            </w:r>
          </w:p>
        </w:tc>
        <w:tc>
          <w:tcPr>
            <w:tcW w:w="1389" w:type="dxa"/>
            <w:vMerge w:val="restart"/>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color w:val="333333"/>
                <w:sz w:val="24"/>
                <w:szCs w:val="24"/>
                <w:highlight w:val="none"/>
              </w:rPr>
            </w:pPr>
            <w:r>
              <w:rPr>
                <w:color w:val="333333"/>
                <w:sz w:val="24"/>
                <w:szCs w:val="24"/>
                <w:highlight w:val="none"/>
              </w:rPr>
              <w:t>《中华人民共和国政府信息公开条例》（国务院令第711号）</w:t>
            </w:r>
          </w:p>
        </w:tc>
        <w:tc>
          <w:tcPr>
            <w:tcW w:w="676" w:type="dxa"/>
            <w:vMerge w:val="restart"/>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rFonts w:hint="eastAsia" w:eastAsiaTheme="minorEastAsia"/>
                <w:color w:val="333333"/>
                <w:sz w:val="24"/>
                <w:szCs w:val="24"/>
                <w:highlight w:val="none"/>
                <w:lang w:eastAsia="zh-CN"/>
              </w:rPr>
            </w:pPr>
            <w:r>
              <w:rPr>
                <w:rFonts w:hint="eastAsia"/>
                <w:color w:val="333333"/>
                <w:sz w:val="24"/>
                <w:szCs w:val="24"/>
                <w:highlight w:val="none"/>
                <w:lang w:eastAsia="zh-CN"/>
              </w:rPr>
              <w:t>砚山县综合行政执法局</w:t>
            </w:r>
          </w:p>
        </w:tc>
        <w:tc>
          <w:tcPr>
            <w:tcW w:w="1169"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rFonts w:hint="eastAsia" w:eastAsiaTheme="minorEastAsia"/>
                <w:color w:val="333333"/>
                <w:sz w:val="24"/>
                <w:szCs w:val="24"/>
                <w:highlight w:val="none"/>
                <w:lang w:eastAsia="zh-CN"/>
              </w:rPr>
            </w:pPr>
            <w:r>
              <w:rPr>
                <w:rFonts w:hint="eastAsia"/>
                <w:color w:val="333333"/>
                <w:sz w:val="24"/>
                <w:szCs w:val="24"/>
                <w:highlight w:val="none"/>
                <w:lang w:eastAsia="zh-CN"/>
              </w:rPr>
              <w:t>政策法规股</w:t>
            </w:r>
          </w:p>
        </w:tc>
        <w:tc>
          <w:tcPr>
            <w:tcW w:w="960" w:type="dxa"/>
            <w:vMerge w:val="restart"/>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color w:val="333333"/>
                <w:sz w:val="24"/>
                <w:szCs w:val="24"/>
                <w:highlight w:val="none"/>
              </w:rPr>
            </w:pPr>
            <w:r>
              <w:rPr>
                <w:color w:val="333333"/>
                <w:sz w:val="24"/>
                <w:szCs w:val="24"/>
                <w:highlight w:val="none"/>
              </w:rPr>
              <w:t>信息形成或变更之日起20个工作日内</w:t>
            </w:r>
          </w:p>
        </w:tc>
        <w:tc>
          <w:tcPr>
            <w:tcW w:w="855" w:type="dxa"/>
            <w:vMerge w:val="restart"/>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color w:val="333333"/>
                <w:sz w:val="24"/>
                <w:szCs w:val="24"/>
                <w:highlight w:val="none"/>
              </w:rPr>
            </w:pPr>
            <w:r>
              <w:rPr>
                <w:color w:val="333333"/>
                <w:sz w:val="24"/>
                <w:szCs w:val="24"/>
                <w:highlight w:val="none"/>
              </w:rPr>
              <w:t>政府网站</w:t>
            </w:r>
          </w:p>
        </w:tc>
        <w:tc>
          <w:tcPr>
            <w:tcW w:w="885"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color w:val="333333"/>
                <w:sz w:val="24"/>
                <w:szCs w:val="24"/>
                <w:highlight w:val="none"/>
              </w:rPr>
            </w:pPr>
            <w:r>
              <w:rPr>
                <w:rFonts w:hint="default" w:ascii="Arial" w:hAnsi="Arial" w:cs="Arial"/>
                <w:color w:val="333333"/>
                <w:sz w:val="24"/>
                <w:szCs w:val="24"/>
                <w:highlight w:val="none"/>
              </w:rPr>
              <w:t>√</w:t>
            </w:r>
          </w:p>
        </w:tc>
        <w:tc>
          <w:tcPr>
            <w:tcW w:w="795"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color w:val="333333"/>
                <w:sz w:val="24"/>
                <w:szCs w:val="24"/>
                <w:highlight w:val="none"/>
              </w:rPr>
            </w:pPr>
          </w:p>
        </w:tc>
        <w:tc>
          <w:tcPr>
            <w:tcW w:w="990"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color w:val="333333"/>
                <w:sz w:val="24"/>
                <w:szCs w:val="24"/>
                <w:highlight w:val="none"/>
              </w:rPr>
            </w:pPr>
            <w:r>
              <w:rPr>
                <w:rFonts w:hint="default" w:ascii="Arial" w:hAnsi="Arial" w:cs="Arial"/>
                <w:color w:val="333333"/>
                <w:sz w:val="24"/>
                <w:szCs w:val="24"/>
                <w:highlight w:val="none"/>
              </w:rPr>
              <w:t>√</w:t>
            </w:r>
          </w:p>
        </w:tc>
        <w:tc>
          <w:tcPr>
            <w:tcW w:w="1281"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color w:val="333333"/>
                <w:sz w:val="24"/>
                <w:szCs w:val="24"/>
                <w:highlight w:val="none"/>
              </w:rPr>
            </w:pP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0" w:type="dxa"/>
            <w:left w:w="0" w:type="dxa"/>
            <w:bottom w:w="0" w:type="dxa"/>
            <w:right w:w="0" w:type="dxa"/>
          </w:tblCellMar>
        </w:tblPrEx>
        <w:trPr>
          <w:trHeight w:val="1140" w:hRule="atLeast"/>
          <w:jc w:val="center"/>
        </w:trPr>
        <w:tc>
          <w:tcPr>
            <w:tcW w:w="933" w:type="dxa"/>
            <w:vMerge w:val="continue"/>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sz w:val="24"/>
                <w:szCs w:val="24"/>
                <w:highlight w:val="none"/>
              </w:rPr>
            </w:pPr>
          </w:p>
        </w:tc>
        <w:tc>
          <w:tcPr>
            <w:tcW w:w="1130" w:type="dxa"/>
            <w:vMerge w:val="continue"/>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sz w:val="24"/>
                <w:szCs w:val="24"/>
                <w:highlight w:val="none"/>
              </w:rPr>
            </w:pPr>
          </w:p>
        </w:tc>
        <w:tc>
          <w:tcPr>
            <w:tcW w:w="1170"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color w:val="333333"/>
                <w:sz w:val="24"/>
                <w:szCs w:val="24"/>
                <w:highlight w:val="none"/>
              </w:rPr>
            </w:pPr>
            <w:r>
              <w:rPr>
                <w:color w:val="333333"/>
                <w:sz w:val="24"/>
                <w:szCs w:val="24"/>
                <w:highlight w:val="none"/>
              </w:rPr>
              <w:t>规章和政策性文件</w:t>
            </w:r>
          </w:p>
        </w:tc>
        <w:tc>
          <w:tcPr>
            <w:tcW w:w="1986"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color w:val="333333"/>
                <w:sz w:val="24"/>
                <w:szCs w:val="24"/>
                <w:highlight w:val="none"/>
              </w:rPr>
            </w:pPr>
            <w:r>
              <w:rPr>
                <w:color w:val="333333"/>
                <w:sz w:val="24"/>
                <w:szCs w:val="24"/>
                <w:highlight w:val="none"/>
              </w:rPr>
              <w:t>及时公开规章和政策性文件的修改、废止、失效等情况</w:t>
            </w:r>
          </w:p>
        </w:tc>
        <w:tc>
          <w:tcPr>
            <w:tcW w:w="1389" w:type="dxa"/>
            <w:vMerge w:val="continue"/>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sz w:val="24"/>
                <w:szCs w:val="24"/>
                <w:highlight w:val="none"/>
              </w:rPr>
            </w:pPr>
          </w:p>
        </w:tc>
        <w:tc>
          <w:tcPr>
            <w:tcW w:w="676" w:type="dxa"/>
            <w:vMerge w:val="continue"/>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sz w:val="24"/>
                <w:szCs w:val="24"/>
                <w:highlight w:val="none"/>
              </w:rPr>
            </w:pPr>
          </w:p>
        </w:tc>
        <w:tc>
          <w:tcPr>
            <w:tcW w:w="1169"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rFonts w:hint="eastAsia" w:eastAsiaTheme="minorEastAsia"/>
                <w:color w:val="333333"/>
                <w:sz w:val="24"/>
                <w:szCs w:val="24"/>
                <w:highlight w:val="none"/>
                <w:lang w:eastAsia="zh-CN"/>
              </w:rPr>
            </w:pPr>
            <w:r>
              <w:rPr>
                <w:rFonts w:hint="eastAsia"/>
                <w:color w:val="333333"/>
                <w:sz w:val="24"/>
                <w:szCs w:val="24"/>
                <w:highlight w:val="none"/>
                <w:lang w:eastAsia="zh-CN"/>
              </w:rPr>
              <w:t>政策法规股</w:t>
            </w:r>
          </w:p>
        </w:tc>
        <w:tc>
          <w:tcPr>
            <w:tcW w:w="960" w:type="dxa"/>
            <w:vMerge w:val="continue"/>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sz w:val="24"/>
                <w:szCs w:val="24"/>
                <w:highlight w:val="none"/>
              </w:rPr>
            </w:pPr>
          </w:p>
        </w:tc>
        <w:tc>
          <w:tcPr>
            <w:tcW w:w="855" w:type="dxa"/>
            <w:vMerge w:val="continue"/>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sz w:val="24"/>
                <w:szCs w:val="24"/>
                <w:highlight w:val="none"/>
              </w:rPr>
            </w:pPr>
          </w:p>
        </w:tc>
        <w:tc>
          <w:tcPr>
            <w:tcW w:w="885"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sz w:val="24"/>
                <w:szCs w:val="24"/>
                <w:highlight w:val="none"/>
              </w:rPr>
            </w:pPr>
            <w:r>
              <w:rPr>
                <w:rFonts w:hint="default" w:ascii="Arial" w:hAnsi="Arial" w:cs="Arial"/>
                <w:color w:val="333333"/>
                <w:sz w:val="24"/>
                <w:szCs w:val="24"/>
                <w:highlight w:val="none"/>
              </w:rPr>
              <w:t>√</w:t>
            </w:r>
          </w:p>
        </w:tc>
        <w:tc>
          <w:tcPr>
            <w:tcW w:w="795"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sz w:val="24"/>
                <w:szCs w:val="24"/>
                <w:highlight w:val="none"/>
              </w:rPr>
            </w:pPr>
          </w:p>
        </w:tc>
        <w:tc>
          <w:tcPr>
            <w:tcW w:w="990"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rPr>
                <w:rFonts w:hint="eastAsia" w:ascii="宋体"/>
                <w:sz w:val="24"/>
                <w:szCs w:val="24"/>
                <w:highlight w:val="none"/>
              </w:rPr>
            </w:pPr>
            <w:r>
              <w:rPr>
                <w:rFonts w:hint="default" w:ascii="Arial" w:hAnsi="Arial" w:cs="Arial"/>
                <w:color w:val="333333"/>
                <w:sz w:val="24"/>
                <w:szCs w:val="24"/>
                <w:highlight w:val="none"/>
              </w:rPr>
              <w:t>√</w:t>
            </w:r>
          </w:p>
        </w:tc>
        <w:tc>
          <w:tcPr>
            <w:tcW w:w="1281"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sz w:val="24"/>
                <w:szCs w:val="24"/>
                <w:highlight w:val="none"/>
              </w:rPr>
            </w:pP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0" w:type="dxa"/>
            <w:left w:w="0" w:type="dxa"/>
            <w:bottom w:w="0" w:type="dxa"/>
            <w:right w:w="0" w:type="dxa"/>
          </w:tblCellMar>
        </w:tblPrEx>
        <w:trPr>
          <w:trHeight w:val="1860" w:hRule="atLeast"/>
          <w:jc w:val="center"/>
        </w:trPr>
        <w:tc>
          <w:tcPr>
            <w:tcW w:w="933" w:type="dxa"/>
            <w:vMerge w:val="continue"/>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sz w:val="24"/>
                <w:szCs w:val="24"/>
                <w:highlight w:val="none"/>
              </w:rPr>
            </w:pPr>
          </w:p>
        </w:tc>
        <w:tc>
          <w:tcPr>
            <w:tcW w:w="1130" w:type="dxa"/>
            <w:vMerge w:val="continue"/>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sz w:val="24"/>
                <w:szCs w:val="24"/>
                <w:highlight w:val="none"/>
              </w:rPr>
            </w:pPr>
          </w:p>
        </w:tc>
        <w:tc>
          <w:tcPr>
            <w:tcW w:w="1170"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color w:val="333333"/>
                <w:sz w:val="24"/>
                <w:szCs w:val="24"/>
                <w:highlight w:val="none"/>
              </w:rPr>
            </w:pPr>
            <w:r>
              <w:rPr>
                <w:rFonts w:hint="eastAsia"/>
                <w:color w:val="333333"/>
                <w:sz w:val="24"/>
                <w:szCs w:val="24"/>
                <w:highlight w:val="none"/>
                <w:lang w:val="en-US" w:eastAsia="zh-CN"/>
              </w:rPr>
              <w:t>行政许可</w:t>
            </w:r>
            <w:r>
              <w:rPr>
                <w:color w:val="333333"/>
                <w:sz w:val="24"/>
                <w:szCs w:val="24"/>
                <w:highlight w:val="none"/>
              </w:rPr>
              <w:t>申请审批业务</w:t>
            </w:r>
          </w:p>
        </w:tc>
        <w:tc>
          <w:tcPr>
            <w:tcW w:w="1986"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rPr>
                <w:color w:val="333333"/>
                <w:sz w:val="24"/>
                <w:szCs w:val="24"/>
                <w:highlight w:val="none"/>
              </w:rPr>
            </w:pPr>
            <w:r>
              <w:rPr>
                <w:color w:val="333333"/>
                <w:sz w:val="24"/>
                <w:szCs w:val="24"/>
                <w:highlight w:val="none"/>
              </w:rPr>
              <w:t>公布</w:t>
            </w:r>
            <w:r>
              <w:rPr>
                <w:rFonts w:hint="eastAsia" w:ascii="宋体" w:hAnsi="宋体" w:eastAsia="宋体" w:cs="宋体"/>
                <w:i w:val="0"/>
                <w:color w:val="000000"/>
                <w:kern w:val="0"/>
                <w:sz w:val="24"/>
                <w:szCs w:val="24"/>
                <w:highlight w:val="none"/>
                <w:u w:val="none"/>
                <w:lang w:val="en-US" w:eastAsia="zh-CN" w:bidi="ar"/>
              </w:rPr>
              <w:t>城镇燃气管理、市政设施建设</w:t>
            </w:r>
            <w:r>
              <w:rPr>
                <w:rFonts w:hint="eastAsia" w:ascii="宋体" w:hAnsi="宋体" w:cs="宋体"/>
                <w:i w:val="0"/>
                <w:color w:val="000000"/>
                <w:kern w:val="0"/>
                <w:sz w:val="24"/>
                <w:szCs w:val="24"/>
                <w:highlight w:val="none"/>
                <w:u w:val="none"/>
                <w:lang w:val="en-US" w:eastAsia="zh-CN" w:bidi="ar"/>
              </w:rPr>
              <w:t>管理、</w:t>
            </w:r>
            <w:r>
              <w:rPr>
                <w:rFonts w:hint="eastAsia" w:ascii="宋体" w:hAnsi="宋体" w:eastAsia="宋体" w:cs="宋体"/>
                <w:i w:val="0"/>
                <w:color w:val="000000"/>
                <w:kern w:val="0"/>
                <w:sz w:val="24"/>
                <w:szCs w:val="24"/>
                <w:highlight w:val="none"/>
                <w:u w:val="none"/>
                <w:lang w:val="en-US" w:eastAsia="zh-CN" w:bidi="ar"/>
              </w:rPr>
              <w:t>城市园林绿化管理、</w:t>
            </w:r>
            <w:r>
              <w:rPr>
                <w:rFonts w:hint="eastAsia" w:ascii="宋体" w:hAnsi="宋体" w:cs="宋体"/>
                <w:i w:val="0"/>
                <w:color w:val="000000"/>
                <w:kern w:val="0"/>
                <w:sz w:val="24"/>
                <w:szCs w:val="24"/>
                <w:highlight w:val="none"/>
                <w:u w:val="none"/>
                <w:lang w:val="en-US" w:eastAsia="zh-CN" w:bidi="ar"/>
              </w:rPr>
              <w:t>市容环境卫生管理</w:t>
            </w:r>
            <w:r>
              <w:rPr>
                <w:color w:val="333333"/>
                <w:sz w:val="24"/>
                <w:szCs w:val="24"/>
                <w:highlight w:val="none"/>
              </w:rPr>
              <w:t>等申请审批业务</w:t>
            </w:r>
          </w:p>
        </w:tc>
        <w:tc>
          <w:tcPr>
            <w:tcW w:w="1389" w:type="dxa"/>
            <w:vMerge w:val="continue"/>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sz w:val="24"/>
                <w:szCs w:val="24"/>
                <w:highlight w:val="none"/>
              </w:rPr>
            </w:pPr>
          </w:p>
        </w:tc>
        <w:tc>
          <w:tcPr>
            <w:tcW w:w="676" w:type="dxa"/>
            <w:vMerge w:val="continue"/>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sz w:val="24"/>
                <w:szCs w:val="24"/>
                <w:highlight w:val="none"/>
              </w:rPr>
            </w:pPr>
          </w:p>
        </w:tc>
        <w:tc>
          <w:tcPr>
            <w:tcW w:w="1169"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rFonts w:hint="default" w:eastAsiaTheme="minorEastAsia"/>
                <w:color w:val="333333"/>
                <w:sz w:val="24"/>
                <w:szCs w:val="24"/>
                <w:highlight w:val="none"/>
                <w:lang w:val="en-US" w:eastAsia="zh-CN"/>
              </w:rPr>
            </w:pPr>
            <w:r>
              <w:rPr>
                <w:rFonts w:hint="eastAsia"/>
                <w:color w:val="333333"/>
                <w:sz w:val="24"/>
                <w:szCs w:val="24"/>
                <w:highlight w:val="none"/>
                <w:lang w:eastAsia="zh-CN"/>
              </w:rPr>
              <w:t>执法大队、</w:t>
            </w:r>
            <w:r>
              <w:rPr>
                <w:rFonts w:hint="eastAsia"/>
                <w:color w:val="333333"/>
                <w:sz w:val="24"/>
                <w:szCs w:val="24"/>
                <w:highlight w:val="none"/>
                <w:lang w:val="en-US" w:eastAsia="zh-CN"/>
              </w:rPr>
              <w:t>市政管理股、审批室</w:t>
            </w:r>
          </w:p>
        </w:tc>
        <w:tc>
          <w:tcPr>
            <w:tcW w:w="960" w:type="dxa"/>
            <w:vMerge w:val="continue"/>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sz w:val="24"/>
                <w:szCs w:val="24"/>
                <w:highlight w:val="none"/>
              </w:rPr>
            </w:pPr>
          </w:p>
        </w:tc>
        <w:tc>
          <w:tcPr>
            <w:tcW w:w="855" w:type="dxa"/>
            <w:vMerge w:val="continue"/>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sz w:val="24"/>
                <w:szCs w:val="24"/>
                <w:highlight w:val="none"/>
              </w:rPr>
            </w:pPr>
          </w:p>
        </w:tc>
        <w:tc>
          <w:tcPr>
            <w:tcW w:w="885"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sz w:val="24"/>
                <w:szCs w:val="24"/>
                <w:highlight w:val="none"/>
              </w:rPr>
            </w:pPr>
            <w:r>
              <w:rPr>
                <w:rFonts w:hint="default" w:ascii="Arial" w:hAnsi="Arial" w:cs="Arial"/>
                <w:color w:val="333333"/>
                <w:sz w:val="24"/>
                <w:szCs w:val="24"/>
                <w:highlight w:val="none"/>
              </w:rPr>
              <w:t>√</w:t>
            </w:r>
          </w:p>
        </w:tc>
        <w:tc>
          <w:tcPr>
            <w:tcW w:w="795"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sz w:val="24"/>
                <w:szCs w:val="24"/>
                <w:highlight w:val="none"/>
              </w:rPr>
            </w:pPr>
          </w:p>
        </w:tc>
        <w:tc>
          <w:tcPr>
            <w:tcW w:w="990"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sz w:val="24"/>
                <w:szCs w:val="24"/>
                <w:highlight w:val="none"/>
              </w:rPr>
            </w:pPr>
            <w:r>
              <w:rPr>
                <w:rFonts w:hint="default" w:ascii="Arial" w:hAnsi="Arial" w:cs="Arial"/>
                <w:color w:val="333333"/>
                <w:sz w:val="24"/>
                <w:szCs w:val="24"/>
                <w:highlight w:val="none"/>
              </w:rPr>
              <w:t>√</w:t>
            </w:r>
          </w:p>
        </w:tc>
        <w:tc>
          <w:tcPr>
            <w:tcW w:w="1281"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sz w:val="24"/>
                <w:szCs w:val="24"/>
                <w:highlight w:val="none"/>
              </w:rPr>
            </w:pP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933"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color w:val="333333"/>
                <w:sz w:val="24"/>
                <w:szCs w:val="24"/>
                <w:highlight w:val="none"/>
              </w:rPr>
            </w:pPr>
            <w:r>
              <w:rPr>
                <w:color w:val="333333"/>
                <w:sz w:val="24"/>
                <w:szCs w:val="24"/>
                <w:highlight w:val="none"/>
              </w:rPr>
              <w:t>14</w:t>
            </w:r>
          </w:p>
        </w:tc>
        <w:tc>
          <w:tcPr>
            <w:tcW w:w="1130"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rPr>
                <w:color w:val="333333"/>
                <w:sz w:val="24"/>
                <w:szCs w:val="24"/>
                <w:highlight w:val="none"/>
              </w:rPr>
            </w:pPr>
            <w:r>
              <w:rPr>
                <w:rFonts w:hint="eastAsia"/>
                <w:color w:val="333333"/>
                <w:sz w:val="24"/>
                <w:szCs w:val="24"/>
                <w:highlight w:val="none"/>
                <w:lang w:val="en-US" w:eastAsia="zh-CN"/>
              </w:rPr>
              <w:t>行政执法</w:t>
            </w:r>
          </w:p>
        </w:tc>
        <w:tc>
          <w:tcPr>
            <w:tcW w:w="1170"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color w:val="333333"/>
                <w:sz w:val="24"/>
                <w:szCs w:val="24"/>
                <w:highlight w:val="none"/>
              </w:rPr>
            </w:pPr>
          </w:p>
        </w:tc>
        <w:tc>
          <w:tcPr>
            <w:tcW w:w="1986"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rPr>
                <w:color w:val="333333"/>
                <w:sz w:val="24"/>
                <w:szCs w:val="24"/>
                <w:highlight w:val="none"/>
              </w:rPr>
            </w:pPr>
            <w:r>
              <w:rPr>
                <w:color w:val="333333"/>
                <w:sz w:val="24"/>
                <w:szCs w:val="24"/>
                <w:highlight w:val="none"/>
              </w:rPr>
              <w:t>及时公开</w:t>
            </w:r>
            <w:r>
              <w:rPr>
                <w:rFonts w:hint="eastAsia"/>
                <w:color w:val="333333"/>
                <w:sz w:val="24"/>
                <w:szCs w:val="24"/>
                <w:highlight w:val="none"/>
              </w:rPr>
              <w:t>行政处罚</w:t>
            </w:r>
            <w:r>
              <w:rPr>
                <w:rFonts w:hint="eastAsia"/>
                <w:color w:val="333333"/>
                <w:sz w:val="24"/>
                <w:szCs w:val="24"/>
                <w:highlight w:val="none"/>
                <w:lang w:eastAsia="zh-CN"/>
              </w:rPr>
              <w:t>，</w:t>
            </w:r>
            <w:r>
              <w:rPr>
                <w:rFonts w:hint="eastAsia"/>
                <w:color w:val="333333"/>
                <w:sz w:val="24"/>
                <w:szCs w:val="24"/>
                <w:highlight w:val="none"/>
              </w:rPr>
              <w:t>行政权力</w:t>
            </w:r>
            <w:r>
              <w:rPr>
                <w:rFonts w:hint="eastAsia"/>
                <w:color w:val="333333"/>
                <w:sz w:val="24"/>
                <w:szCs w:val="24"/>
                <w:highlight w:val="none"/>
                <w:lang w:eastAsia="zh-CN"/>
              </w:rPr>
              <w:t>，</w:t>
            </w:r>
            <w:r>
              <w:rPr>
                <w:rFonts w:hint="eastAsia"/>
                <w:color w:val="333333"/>
                <w:sz w:val="24"/>
                <w:szCs w:val="24"/>
                <w:highlight w:val="none"/>
              </w:rPr>
              <w:t>行政许可及其他管理事项</w:t>
            </w:r>
            <w:r>
              <w:rPr>
                <w:color w:val="333333"/>
                <w:sz w:val="24"/>
                <w:szCs w:val="24"/>
                <w:highlight w:val="none"/>
              </w:rPr>
              <w:t>等信息</w:t>
            </w:r>
          </w:p>
        </w:tc>
        <w:tc>
          <w:tcPr>
            <w:tcW w:w="1389"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rPr>
                <w:color w:val="333333"/>
                <w:sz w:val="24"/>
                <w:szCs w:val="24"/>
                <w:highlight w:val="none"/>
              </w:rPr>
            </w:pPr>
            <w:r>
              <w:rPr>
                <w:color w:val="333333"/>
                <w:sz w:val="24"/>
                <w:szCs w:val="24"/>
                <w:highlight w:val="none"/>
              </w:rPr>
              <w:t>《中华人民共和国政府信息公开条例》（国务院令第711号）</w:t>
            </w:r>
          </w:p>
        </w:tc>
        <w:tc>
          <w:tcPr>
            <w:tcW w:w="676"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rPr>
                <w:rFonts w:hint="eastAsia" w:eastAsiaTheme="minorEastAsia"/>
                <w:color w:val="333333"/>
                <w:sz w:val="24"/>
                <w:szCs w:val="24"/>
                <w:highlight w:val="none"/>
                <w:lang w:eastAsia="zh-CN"/>
              </w:rPr>
            </w:pPr>
            <w:r>
              <w:rPr>
                <w:rFonts w:hint="eastAsia"/>
                <w:color w:val="333333"/>
                <w:sz w:val="24"/>
                <w:szCs w:val="24"/>
                <w:highlight w:val="none"/>
                <w:lang w:eastAsia="zh-CN"/>
              </w:rPr>
              <w:t>砚山县综合行政执法局</w:t>
            </w:r>
          </w:p>
        </w:tc>
        <w:tc>
          <w:tcPr>
            <w:tcW w:w="1169"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rPr>
                <w:rFonts w:hint="eastAsia" w:eastAsiaTheme="minorEastAsia"/>
                <w:color w:val="333333"/>
                <w:sz w:val="24"/>
                <w:szCs w:val="24"/>
                <w:highlight w:val="none"/>
                <w:lang w:eastAsia="zh-CN"/>
              </w:rPr>
            </w:pPr>
            <w:r>
              <w:rPr>
                <w:rFonts w:hint="eastAsia"/>
                <w:color w:val="333333"/>
                <w:sz w:val="24"/>
                <w:szCs w:val="24"/>
                <w:highlight w:val="none"/>
                <w:lang w:eastAsia="zh-CN"/>
              </w:rPr>
              <w:t>局属执法大队、机关各股室</w:t>
            </w:r>
          </w:p>
        </w:tc>
        <w:tc>
          <w:tcPr>
            <w:tcW w:w="960"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rPr>
                <w:color w:val="333333"/>
                <w:sz w:val="24"/>
                <w:szCs w:val="24"/>
                <w:highlight w:val="none"/>
              </w:rPr>
            </w:pPr>
            <w:r>
              <w:rPr>
                <w:color w:val="333333"/>
                <w:sz w:val="24"/>
                <w:szCs w:val="24"/>
                <w:highlight w:val="none"/>
              </w:rPr>
              <w:t>信息形成或变更之日起20个工作日内</w:t>
            </w:r>
          </w:p>
        </w:tc>
        <w:tc>
          <w:tcPr>
            <w:tcW w:w="855"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rPr>
                <w:color w:val="333333"/>
                <w:sz w:val="24"/>
                <w:szCs w:val="24"/>
                <w:highlight w:val="none"/>
              </w:rPr>
            </w:pPr>
            <w:r>
              <w:rPr>
                <w:color w:val="333333"/>
                <w:sz w:val="24"/>
                <w:szCs w:val="24"/>
                <w:highlight w:val="none"/>
              </w:rPr>
              <w:t>政府网站</w:t>
            </w:r>
          </w:p>
        </w:tc>
        <w:tc>
          <w:tcPr>
            <w:tcW w:w="885"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rPr>
                <w:color w:val="333333"/>
                <w:sz w:val="24"/>
                <w:szCs w:val="24"/>
                <w:highlight w:val="none"/>
              </w:rPr>
            </w:pPr>
            <w:r>
              <w:rPr>
                <w:rFonts w:hint="default" w:ascii="Arial" w:hAnsi="Arial" w:cs="Arial"/>
                <w:color w:val="333333"/>
                <w:sz w:val="24"/>
                <w:szCs w:val="24"/>
                <w:highlight w:val="none"/>
              </w:rPr>
              <w:t>√</w:t>
            </w:r>
          </w:p>
        </w:tc>
        <w:tc>
          <w:tcPr>
            <w:tcW w:w="795"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rPr>
                <w:color w:val="333333"/>
                <w:sz w:val="24"/>
                <w:szCs w:val="24"/>
                <w:highlight w:val="none"/>
              </w:rPr>
            </w:pPr>
          </w:p>
        </w:tc>
        <w:tc>
          <w:tcPr>
            <w:tcW w:w="990"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color w:val="333333"/>
                <w:sz w:val="24"/>
                <w:szCs w:val="24"/>
                <w:highlight w:val="none"/>
              </w:rPr>
            </w:pPr>
            <w:r>
              <w:rPr>
                <w:rFonts w:hint="default" w:ascii="Arial" w:hAnsi="Arial" w:cs="Arial"/>
                <w:color w:val="333333"/>
                <w:sz w:val="24"/>
                <w:szCs w:val="24"/>
                <w:highlight w:val="none"/>
              </w:rPr>
              <w:t>√</w:t>
            </w:r>
          </w:p>
        </w:tc>
        <w:tc>
          <w:tcPr>
            <w:tcW w:w="1281"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rPr>
                <w:color w:val="333333"/>
                <w:sz w:val="24"/>
                <w:szCs w:val="24"/>
                <w:highlight w:val="none"/>
              </w:rPr>
            </w:pP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jc w:val="center"/>
        </w:trPr>
        <w:tc>
          <w:tcPr>
            <w:tcW w:w="933"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rFonts w:hint="default" w:eastAsiaTheme="minorEastAsia"/>
                <w:color w:val="333333"/>
                <w:sz w:val="24"/>
                <w:szCs w:val="24"/>
                <w:highlight w:val="none"/>
                <w:lang w:val="en-US" w:eastAsia="zh-CN"/>
              </w:rPr>
            </w:pPr>
            <w:r>
              <w:rPr>
                <w:rFonts w:hint="eastAsia"/>
                <w:color w:val="333333"/>
                <w:sz w:val="24"/>
                <w:szCs w:val="24"/>
                <w:highlight w:val="none"/>
                <w:lang w:val="en-US" w:eastAsia="zh-CN"/>
              </w:rPr>
              <w:t>15</w:t>
            </w:r>
          </w:p>
        </w:tc>
        <w:tc>
          <w:tcPr>
            <w:tcW w:w="1130"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rFonts w:hint="default" w:eastAsiaTheme="minorEastAsia"/>
                <w:color w:val="333333"/>
                <w:sz w:val="24"/>
                <w:szCs w:val="24"/>
                <w:highlight w:val="none"/>
                <w:lang w:val="en-US" w:eastAsia="zh-CN"/>
              </w:rPr>
            </w:pPr>
            <w:r>
              <w:rPr>
                <w:rFonts w:hint="eastAsia"/>
                <w:color w:val="333333"/>
                <w:sz w:val="24"/>
                <w:szCs w:val="24"/>
                <w:highlight w:val="none"/>
                <w:lang w:val="en-US" w:eastAsia="zh-CN"/>
              </w:rPr>
              <w:t>公共资源配置</w:t>
            </w:r>
          </w:p>
        </w:tc>
        <w:tc>
          <w:tcPr>
            <w:tcW w:w="1170"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sz w:val="24"/>
                <w:szCs w:val="24"/>
                <w:highlight w:val="none"/>
              </w:rPr>
            </w:pPr>
          </w:p>
        </w:tc>
        <w:tc>
          <w:tcPr>
            <w:tcW w:w="1986"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color w:val="333333"/>
                <w:sz w:val="24"/>
                <w:szCs w:val="24"/>
                <w:highlight w:val="none"/>
              </w:rPr>
            </w:pPr>
            <w:r>
              <w:rPr>
                <w:rFonts w:hint="eastAsia"/>
                <w:color w:val="333333"/>
                <w:sz w:val="24"/>
                <w:szCs w:val="24"/>
                <w:highlight w:val="none"/>
                <w:lang w:val="en-US" w:eastAsia="zh-CN"/>
              </w:rPr>
              <w:t>及时</w:t>
            </w:r>
            <w:r>
              <w:rPr>
                <w:rFonts w:hint="eastAsia"/>
                <w:color w:val="333333"/>
                <w:sz w:val="24"/>
                <w:szCs w:val="24"/>
                <w:highlight w:val="none"/>
              </w:rPr>
              <w:t>对政府采购、政府特许经营权交易、执法机关罚没财物处置领域进行重点公示</w:t>
            </w:r>
          </w:p>
        </w:tc>
        <w:tc>
          <w:tcPr>
            <w:tcW w:w="1389"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rPr>
                <w:rFonts w:asciiTheme="minorHAnsi" w:hAnsiTheme="minorHAnsi" w:eastAsiaTheme="minorEastAsia" w:cstheme="minorBidi"/>
                <w:color w:val="333333"/>
                <w:kern w:val="0"/>
                <w:sz w:val="24"/>
                <w:szCs w:val="24"/>
                <w:highlight w:val="none"/>
                <w:lang w:val="en-US" w:eastAsia="zh-CN" w:bidi="ar"/>
              </w:rPr>
            </w:pPr>
            <w:r>
              <w:rPr>
                <w:color w:val="333333"/>
                <w:sz w:val="24"/>
                <w:szCs w:val="24"/>
                <w:highlight w:val="none"/>
              </w:rPr>
              <w:t>《中华人民共和国政府信息公开条例》（国务院令第711号）</w:t>
            </w:r>
          </w:p>
        </w:tc>
        <w:tc>
          <w:tcPr>
            <w:tcW w:w="676"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rPr>
                <w:rFonts w:hint="eastAsia" w:asciiTheme="minorHAnsi" w:hAnsiTheme="minorHAnsi" w:eastAsiaTheme="minorEastAsia" w:cstheme="minorBidi"/>
                <w:color w:val="333333"/>
                <w:kern w:val="0"/>
                <w:sz w:val="24"/>
                <w:szCs w:val="24"/>
                <w:highlight w:val="none"/>
                <w:lang w:val="en-US" w:eastAsia="zh-CN" w:bidi="ar"/>
              </w:rPr>
            </w:pPr>
            <w:r>
              <w:rPr>
                <w:rFonts w:hint="eastAsia"/>
                <w:color w:val="333333"/>
                <w:sz w:val="24"/>
                <w:szCs w:val="24"/>
                <w:highlight w:val="none"/>
                <w:lang w:eastAsia="zh-CN"/>
              </w:rPr>
              <w:t>砚山县综合行政执法局</w:t>
            </w:r>
          </w:p>
        </w:tc>
        <w:tc>
          <w:tcPr>
            <w:tcW w:w="1169"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rPr>
                <w:rFonts w:hint="eastAsia" w:asciiTheme="minorHAnsi" w:hAnsiTheme="minorHAnsi" w:eastAsiaTheme="minorEastAsia" w:cstheme="minorBidi"/>
                <w:color w:val="333333"/>
                <w:kern w:val="0"/>
                <w:sz w:val="24"/>
                <w:szCs w:val="24"/>
                <w:highlight w:val="none"/>
                <w:lang w:val="en-US" w:eastAsia="zh-CN" w:bidi="ar"/>
              </w:rPr>
            </w:pPr>
            <w:r>
              <w:rPr>
                <w:rFonts w:hint="eastAsia"/>
                <w:color w:val="333333"/>
                <w:sz w:val="24"/>
                <w:szCs w:val="24"/>
                <w:highlight w:val="none"/>
                <w:lang w:eastAsia="zh-CN"/>
              </w:rPr>
              <w:t>局属执法大队、机关各股室</w:t>
            </w:r>
          </w:p>
        </w:tc>
        <w:tc>
          <w:tcPr>
            <w:tcW w:w="960"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rPr>
                <w:rFonts w:asciiTheme="minorHAnsi" w:hAnsiTheme="minorHAnsi" w:eastAsiaTheme="minorEastAsia" w:cstheme="minorBidi"/>
                <w:color w:val="333333"/>
                <w:kern w:val="0"/>
                <w:sz w:val="24"/>
                <w:szCs w:val="24"/>
                <w:highlight w:val="none"/>
                <w:lang w:val="en-US" w:eastAsia="zh-CN" w:bidi="ar"/>
              </w:rPr>
            </w:pPr>
            <w:r>
              <w:rPr>
                <w:color w:val="333333"/>
                <w:sz w:val="24"/>
                <w:szCs w:val="24"/>
                <w:highlight w:val="none"/>
              </w:rPr>
              <w:t>信息形成或变更之日起20个工作日内</w:t>
            </w:r>
          </w:p>
        </w:tc>
        <w:tc>
          <w:tcPr>
            <w:tcW w:w="855"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rPr>
                <w:rFonts w:asciiTheme="minorHAnsi" w:hAnsiTheme="minorHAnsi" w:eastAsiaTheme="minorEastAsia" w:cstheme="minorBidi"/>
                <w:color w:val="333333"/>
                <w:kern w:val="0"/>
                <w:sz w:val="24"/>
                <w:szCs w:val="24"/>
                <w:highlight w:val="none"/>
                <w:lang w:val="en-US" w:eastAsia="zh-CN" w:bidi="ar"/>
              </w:rPr>
            </w:pPr>
            <w:r>
              <w:rPr>
                <w:color w:val="333333"/>
                <w:sz w:val="24"/>
                <w:szCs w:val="24"/>
                <w:highlight w:val="none"/>
              </w:rPr>
              <w:t>政府网站</w:t>
            </w:r>
          </w:p>
        </w:tc>
        <w:tc>
          <w:tcPr>
            <w:tcW w:w="885"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rPr>
                <w:color w:val="333333"/>
                <w:sz w:val="24"/>
                <w:szCs w:val="24"/>
                <w:highlight w:val="none"/>
              </w:rPr>
            </w:pPr>
            <w:r>
              <w:rPr>
                <w:rFonts w:hint="default" w:ascii="Arial" w:hAnsi="Arial" w:cs="Arial"/>
                <w:color w:val="333333"/>
                <w:sz w:val="24"/>
                <w:szCs w:val="24"/>
                <w:highlight w:val="none"/>
              </w:rPr>
              <w:t>√</w:t>
            </w:r>
          </w:p>
        </w:tc>
        <w:tc>
          <w:tcPr>
            <w:tcW w:w="795"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rPr>
                <w:color w:val="333333"/>
                <w:sz w:val="24"/>
                <w:szCs w:val="24"/>
                <w:highlight w:val="none"/>
              </w:rPr>
            </w:pPr>
          </w:p>
        </w:tc>
        <w:tc>
          <w:tcPr>
            <w:tcW w:w="990"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Theme="minorHAnsi" w:hAnsiTheme="minorHAnsi" w:eastAsiaTheme="minorEastAsia" w:cstheme="minorBidi"/>
                <w:color w:val="333333"/>
                <w:kern w:val="0"/>
                <w:sz w:val="24"/>
                <w:szCs w:val="24"/>
                <w:highlight w:val="none"/>
                <w:lang w:val="en-US" w:eastAsia="zh-CN" w:bidi="ar"/>
              </w:rPr>
            </w:pPr>
            <w:r>
              <w:rPr>
                <w:rFonts w:hint="default" w:ascii="Arial" w:hAnsi="Arial" w:cs="Arial"/>
                <w:color w:val="333333"/>
                <w:sz w:val="24"/>
                <w:szCs w:val="24"/>
                <w:highlight w:val="none"/>
              </w:rPr>
              <w:t>√</w:t>
            </w:r>
          </w:p>
        </w:tc>
        <w:tc>
          <w:tcPr>
            <w:tcW w:w="1281"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rPr>
                <w:color w:val="333333"/>
                <w:sz w:val="24"/>
                <w:szCs w:val="24"/>
                <w:highlight w:val="none"/>
              </w:rPr>
            </w:pP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933"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rFonts w:hint="eastAsia" w:eastAsiaTheme="minorEastAsia"/>
                <w:color w:val="333333"/>
                <w:sz w:val="24"/>
                <w:szCs w:val="24"/>
                <w:highlight w:val="none"/>
                <w:lang w:val="en-US" w:eastAsia="zh-CN"/>
              </w:rPr>
            </w:pPr>
            <w:r>
              <w:rPr>
                <w:color w:val="333333"/>
                <w:sz w:val="24"/>
                <w:szCs w:val="24"/>
                <w:highlight w:val="none"/>
              </w:rPr>
              <w:t>1</w:t>
            </w:r>
            <w:r>
              <w:rPr>
                <w:rFonts w:hint="eastAsia"/>
                <w:color w:val="333333"/>
                <w:sz w:val="24"/>
                <w:szCs w:val="24"/>
                <w:highlight w:val="none"/>
                <w:lang w:val="en-US" w:eastAsia="zh-CN"/>
              </w:rPr>
              <w:t>6</w:t>
            </w:r>
          </w:p>
        </w:tc>
        <w:tc>
          <w:tcPr>
            <w:tcW w:w="1130"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color w:val="333333"/>
                <w:sz w:val="24"/>
                <w:szCs w:val="24"/>
                <w:highlight w:val="none"/>
              </w:rPr>
            </w:pPr>
            <w:r>
              <w:rPr>
                <w:color w:val="333333"/>
                <w:sz w:val="24"/>
                <w:szCs w:val="24"/>
                <w:highlight w:val="none"/>
              </w:rPr>
              <w:t>规划信息</w:t>
            </w:r>
          </w:p>
        </w:tc>
        <w:tc>
          <w:tcPr>
            <w:tcW w:w="1170"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sz w:val="24"/>
                <w:szCs w:val="24"/>
                <w:highlight w:val="none"/>
              </w:rPr>
            </w:pPr>
          </w:p>
        </w:tc>
        <w:tc>
          <w:tcPr>
            <w:tcW w:w="1986"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color w:val="333333"/>
                <w:sz w:val="24"/>
                <w:szCs w:val="24"/>
                <w:highlight w:val="none"/>
              </w:rPr>
            </w:pPr>
            <w:r>
              <w:rPr>
                <w:color w:val="333333"/>
                <w:sz w:val="24"/>
                <w:szCs w:val="24"/>
                <w:highlight w:val="none"/>
              </w:rPr>
              <w:t>与本单位履职相关的规划信息</w:t>
            </w:r>
          </w:p>
        </w:tc>
        <w:tc>
          <w:tcPr>
            <w:tcW w:w="1389"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color w:val="333333"/>
                <w:sz w:val="24"/>
                <w:szCs w:val="24"/>
                <w:highlight w:val="none"/>
              </w:rPr>
            </w:pPr>
            <w:r>
              <w:rPr>
                <w:color w:val="333333"/>
                <w:sz w:val="24"/>
                <w:szCs w:val="24"/>
                <w:highlight w:val="none"/>
              </w:rPr>
              <w:t>《中华人民共和国政府信息公开条例》（国务院令第711号）</w:t>
            </w:r>
          </w:p>
        </w:tc>
        <w:tc>
          <w:tcPr>
            <w:tcW w:w="676"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rFonts w:hint="eastAsia" w:eastAsiaTheme="minorEastAsia"/>
                <w:color w:val="333333"/>
                <w:sz w:val="24"/>
                <w:szCs w:val="24"/>
                <w:highlight w:val="none"/>
                <w:lang w:eastAsia="zh-CN"/>
              </w:rPr>
            </w:pPr>
            <w:r>
              <w:rPr>
                <w:rFonts w:hint="eastAsia"/>
                <w:color w:val="333333"/>
                <w:sz w:val="24"/>
                <w:szCs w:val="24"/>
                <w:highlight w:val="none"/>
                <w:lang w:eastAsia="zh-CN"/>
              </w:rPr>
              <w:t>砚山县综合行政执法局</w:t>
            </w:r>
          </w:p>
        </w:tc>
        <w:tc>
          <w:tcPr>
            <w:tcW w:w="1169"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rFonts w:hint="eastAsia" w:eastAsiaTheme="minorEastAsia"/>
                <w:color w:val="333333"/>
                <w:sz w:val="24"/>
                <w:szCs w:val="24"/>
                <w:highlight w:val="none"/>
                <w:lang w:eastAsia="zh-CN"/>
              </w:rPr>
            </w:pPr>
            <w:r>
              <w:rPr>
                <w:rFonts w:hint="eastAsia"/>
                <w:color w:val="333333"/>
                <w:sz w:val="24"/>
                <w:szCs w:val="24"/>
                <w:highlight w:val="none"/>
                <w:lang w:eastAsia="zh-CN"/>
              </w:rPr>
              <w:t>局属执法大队、机关各股室</w:t>
            </w:r>
          </w:p>
        </w:tc>
        <w:tc>
          <w:tcPr>
            <w:tcW w:w="960"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color w:val="333333"/>
                <w:sz w:val="24"/>
                <w:szCs w:val="24"/>
                <w:highlight w:val="none"/>
              </w:rPr>
            </w:pPr>
            <w:r>
              <w:rPr>
                <w:color w:val="333333"/>
                <w:sz w:val="24"/>
                <w:szCs w:val="24"/>
                <w:highlight w:val="none"/>
              </w:rPr>
              <w:t>信息形成或变更之日起20个工作日内</w:t>
            </w:r>
          </w:p>
        </w:tc>
        <w:tc>
          <w:tcPr>
            <w:tcW w:w="855"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color w:val="333333"/>
                <w:sz w:val="24"/>
                <w:szCs w:val="24"/>
                <w:highlight w:val="none"/>
              </w:rPr>
            </w:pPr>
            <w:r>
              <w:rPr>
                <w:color w:val="333333"/>
                <w:sz w:val="24"/>
                <w:szCs w:val="24"/>
                <w:highlight w:val="none"/>
              </w:rPr>
              <w:t>政府网站</w:t>
            </w:r>
          </w:p>
        </w:tc>
        <w:tc>
          <w:tcPr>
            <w:tcW w:w="885"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color w:val="333333"/>
                <w:sz w:val="24"/>
                <w:szCs w:val="24"/>
                <w:highlight w:val="none"/>
              </w:rPr>
            </w:pPr>
            <w:r>
              <w:rPr>
                <w:rFonts w:hint="default" w:ascii="Arial" w:hAnsi="Arial" w:cs="Arial"/>
                <w:color w:val="333333"/>
                <w:sz w:val="24"/>
                <w:szCs w:val="24"/>
                <w:highlight w:val="none"/>
              </w:rPr>
              <w:t>√</w:t>
            </w:r>
          </w:p>
        </w:tc>
        <w:tc>
          <w:tcPr>
            <w:tcW w:w="795"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color w:val="333333"/>
                <w:sz w:val="24"/>
                <w:szCs w:val="24"/>
                <w:highlight w:val="none"/>
              </w:rPr>
            </w:pPr>
          </w:p>
        </w:tc>
        <w:tc>
          <w:tcPr>
            <w:tcW w:w="990"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rPr>
                <w:color w:val="333333"/>
                <w:sz w:val="24"/>
                <w:szCs w:val="24"/>
                <w:highlight w:val="none"/>
              </w:rPr>
            </w:pPr>
            <w:r>
              <w:rPr>
                <w:rFonts w:hint="default" w:ascii="Arial" w:hAnsi="Arial" w:cs="Arial"/>
                <w:color w:val="333333"/>
                <w:sz w:val="24"/>
                <w:szCs w:val="24"/>
                <w:highlight w:val="none"/>
              </w:rPr>
              <w:t>√</w:t>
            </w:r>
          </w:p>
        </w:tc>
        <w:tc>
          <w:tcPr>
            <w:tcW w:w="1281"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color w:val="333333"/>
                <w:sz w:val="24"/>
                <w:szCs w:val="24"/>
                <w:highlight w:val="none"/>
              </w:rPr>
            </w:pP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933" w:type="dxa"/>
            <w:vMerge w:val="restart"/>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rFonts w:hint="eastAsia" w:eastAsiaTheme="minorEastAsia"/>
                <w:color w:val="333333"/>
                <w:sz w:val="24"/>
                <w:szCs w:val="24"/>
                <w:highlight w:val="none"/>
                <w:lang w:val="en-US" w:eastAsia="zh-CN"/>
              </w:rPr>
            </w:pPr>
            <w:r>
              <w:rPr>
                <w:color w:val="333333"/>
                <w:sz w:val="24"/>
                <w:szCs w:val="24"/>
                <w:highlight w:val="none"/>
              </w:rPr>
              <w:t>1</w:t>
            </w:r>
            <w:r>
              <w:rPr>
                <w:rFonts w:hint="eastAsia"/>
                <w:color w:val="333333"/>
                <w:sz w:val="24"/>
                <w:szCs w:val="24"/>
                <w:highlight w:val="none"/>
                <w:lang w:val="en-US" w:eastAsia="zh-CN"/>
              </w:rPr>
              <w:t>7</w:t>
            </w:r>
          </w:p>
        </w:tc>
        <w:tc>
          <w:tcPr>
            <w:tcW w:w="1130" w:type="dxa"/>
            <w:vMerge w:val="restart"/>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color w:val="333333"/>
                <w:sz w:val="24"/>
                <w:szCs w:val="24"/>
                <w:highlight w:val="none"/>
              </w:rPr>
            </w:pPr>
            <w:r>
              <w:rPr>
                <w:color w:val="333333"/>
                <w:sz w:val="24"/>
                <w:szCs w:val="24"/>
                <w:highlight w:val="none"/>
              </w:rPr>
              <w:t>政民互动</w:t>
            </w:r>
          </w:p>
        </w:tc>
        <w:tc>
          <w:tcPr>
            <w:tcW w:w="1170"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color w:val="333333"/>
                <w:sz w:val="24"/>
                <w:szCs w:val="24"/>
                <w:highlight w:val="none"/>
              </w:rPr>
            </w:pPr>
            <w:r>
              <w:rPr>
                <w:color w:val="333333"/>
                <w:sz w:val="24"/>
                <w:szCs w:val="24"/>
                <w:highlight w:val="none"/>
              </w:rPr>
              <w:t>新闻发布</w:t>
            </w:r>
          </w:p>
        </w:tc>
        <w:tc>
          <w:tcPr>
            <w:tcW w:w="1986"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color w:val="333333"/>
                <w:sz w:val="24"/>
                <w:szCs w:val="24"/>
                <w:highlight w:val="none"/>
              </w:rPr>
            </w:pPr>
            <w:r>
              <w:rPr>
                <w:color w:val="333333"/>
                <w:sz w:val="24"/>
                <w:szCs w:val="24"/>
                <w:highlight w:val="none"/>
              </w:rPr>
              <w:t>本部门召开的新闻发布会情况</w:t>
            </w:r>
          </w:p>
        </w:tc>
        <w:tc>
          <w:tcPr>
            <w:tcW w:w="1389" w:type="dxa"/>
            <w:vMerge w:val="restart"/>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color w:val="333333"/>
                <w:sz w:val="24"/>
                <w:szCs w:val="24"/>
                <w:highlight w:val="none"/>
              </w:rPr>
            </w:pPr>
            <w:r>
              <w:rPr>
                <w:color w:val="333333"/>
                <w:sz w:val="24"/>
                <w:szCs w:val="24"/>
                <w:highlight w:val="none"/>
              </w:rPr>
              <w:t>《中华人民共和国政府信息公开条例》（国务院令第711号）</w:t>
            </w:r>
          </w:p>
        </w:tc>
        <w:tc>
          <w:tcPr>
            <w:tcW w:w="676" w:type="dxa"/>
            <w:vMerge w:val="restart"/>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rFonts w:hint="eastAsia" w:eastAsiaTheme="minorEastAsia"/>
                <w:color w:val="333333"/>
                <w:sz w:val="24"/>
                <w:szCs w:val="24"/>
                <w:highlight w:val="none"/>
                <w:lang w:eastAsia="zh-CN"/>
              </w:rPr>
            </w:pPr>
            <w:r>
              <w:rPr>
                <w:rFonts w:hint="eastAsia"/>
                <w:color w:val="333333"/>
                <w:sz w:val="24"/>
                <w:szCs w:val="24"/>
                <w:highlight w:val="none"/>
                <w:lang w:eastAsia="zh-CN"/>
              </w:rPr>
              <w:t>砚山县综合行政执法局</w:t>
            </w:r>
          </w:p>
        </w:tc>
        <w:tc>
          <w:tcPr>
            <w:tcW w:w="1169"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rFonts w:hint="eastAsia" w:eastAsiaTheme="minorEastAsia"/>
                <w:color w:val="333333"/>
                <w:sz w:val="24"/>
                <w:szCs w:val="24"/>
                <w:highlight w:val="none"/>
                <w:lang w:eastAsia="zh-CN"/>
              </w:rPr>
            </w:pPr>
            <w:r>
              <w:rPr>
                <w:rFonts w:hint="eastAsia"/>
                <w:color w:val="333333"/>
                <w:sz w:val="24"/>
                <w:szCs w:val="24"/>
                <w:highlight w:val="none"/>
                <w:lang w:eastAsia="zh-CN"/>
              </w:rPr>
              <w:t>局属执法大队、机关各股室</w:t>
            </w:r>
          </w:p>
        </w:tc>
        <w:tc>
          <w:tcPr>
            <w:tcW w:w="960"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color w:val="333333"/>
                <w:sz w:val="24"/>
                <w:szCs w:val="24"/>
                <w:highlight w:val="none"/>
              </w:rPr>
            </w:pPr>
            <w:r>
              <w:rPr>
                <w:color w:val="333333"/>
                <w:sz w:val="24"/>
                <w:szCs w:val="24"/>
                <w:highlight w:val="none"/>
              </w:rPr>
              <w:t>实时公开</w:t>
            </w:r>
          </w:p>
        </w:tc>
        <w:tc>
          <w:tcPr>
            <w:tcW w:w="855"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color w:val="333333"/>
                <w:sz w:val="24"/>
                <w:szCs w:val="24"/>
                <w:highlight w:val="none"/>
              </w:rPr>
            </w:pPr>
            <w:r>
              <w:rPr>
                <w:color w:val="333333"/>
                <w:sz w:val="24"/>
                <w:szCs w:val="24"/>
                <w:highlight w:val="none"/>
              </w:rPr>
              <w:t>政府网站</w:t>
            </w:r>
          </w:p>
        </w:tc>
        <w:tc>
          <w:tcPr>
            <w:tcW w:w="885"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color w:val="333333"/>
                <w:sz w:val="24"/>
                <w:szCs w:val="24"/>
                <w:highlight w:val="none"/>
              </w:rPr>
            </w:pPr>
            <w:r>
              <w:rPr>
                <w:rFonts w:hint="default" w:ascii="Arial" w:hAnsi="Arial" w:cs="Arial"/>
                <w:color w:val="333333"/>
                <w:sz w:val="24"/>
                <w:szCs w:val="24"/>
                <w:highlight w:val="none"/>
              </w:rPr>
              <w:t>√</w:t>
            </w:r>
          </w:p>
        </w:tc>
        <w:tc>
          <w:tcPr>
            <w:tcW w:w="795"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color w:val="333333"/>
                <w:sz w:val="24"/>
                <w:szCs w:val="24"/>
                <w:highlight w:val="none"/>
              </w:rPr>
            </w:pPr>
          </w:p>
        </w:tc>
        <w:tc>
          <w:tcPr>
            <w:tcW w:w="990"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color w:val="333333"/>
                <w:sz w:val="24"/>
                <w:szCs w:val="24"/>
                <w:highlight w:val="none"/>
              </w:rPr>
            </w:pPr>
            <w:r>
              <w:rPr>
                <w:rFonts w:hint="default" w:ascii="Arial" w:hAnsi="Arial" w:cs="Arial"/>
                <w:color w:val="333333"/>
                <w:sz w:val="24"/>
                <w:szCs w:val="24"/>
                <w:highlight w:val="none"/>
              </w:rPr>
              <w:t>√</w:t>
            </w:r>
          </w:p>
        </w:tc>
        <w:tc>
          <w:tcPr>
            <w:tcW w:w="1281"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color w:val="333333"/>
                <w:sz w:val="24"/>
                <w:szCs w:val="24"/>
                <w:highlight w:val="none"/>
              </w:rPr>
            </w:pP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933" w:type="dxa"/>
            <w:vMerge w:val="continue"/>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sz w:val="24"/>
                <w:szCs w:val="24"/>
                <w:highlight w:val="none"/>
              </w:rPr>
            </w:pPr>
          </w:p>
        </w:tc>
        <w:tc>
          <w:tcPr>
            <w:tcW w:w="1130" w:type="dxa"/>
            <w:vMerge w:val="continue"/>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sz w:val="24"/>
                <w:szCs w:val="24"/>
                <w:highlight w:val="none"/>
              </w:rPr>
            </w:pPr>
          </w:p>
        </w:tc>
        <w:tc>
          <w:tcPr>
            <w:tcW w:w="1170"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color w:val="333333"/>
                <w:sz w:val="24"/>
                <w:szCs w:val="24"/>
                <w:highlight w:val="none"/>
              </w:rPr>
            </w:pPr>
            <w:r>
              <w:rPr>
                <w:color w:val="333333"/>
                <w:sz w:val="24"/>
                <w:szCs w:val="24"/>
                <w:highlight w:val="none"/>
              </w:rPr>
              <w:t>回应关切</w:t>
            </w:r>
          </w:p>
        </w:tc>
        <w:tc>
          <w:tcPr>
            <w:tcW w:w="1986"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color w:val="333333"/>
                <w:sz w:val="24"/>
                <w:szCs w:val="24"/>
                <w:highlight w:val="none"/>
              </w:rPr>
            </w:pPr>
            <w:r>
              <w:rPr>
                <w:color w:val="333333"/>
                <w:sz w:val="24"/>
                <w:szCs w:val="24"/>
                <w:highlight w:val="none"/>
              </w:rPr>
              <w:t>12345热线、电视台互动</w:t>
            </w:r>
            <w:r>
              <w:rPr>
                <w:rFonts w:hint="eastAsia"/>
                <w:color w:val="333333"/>
                <w:sz w:val="24"/>
                <w:szCs w:val="24"/>
                <w:highlight w:val="none"/>
                <w:lang w:eastAsia="zh-CN"/>
              </w:rPr>
              <w:t>、</w:t>
            </w:r>
            <w:r>
              <w:rPr>
                <w:color w:val="333333"/>
                <w:sz w:val="24"/>
                <w:szCs w:val="24"/>
                <w:highlight w:val="none"/>
              </w:rPr>
              <w:t>依申请公开、网上信访信息</w:t>
            </w:r>
            <w:r>
              <w:rPr>
                <w:rFonts w:hint="eastAsia"/>
                <w:color w:val="333333"/>
                <w:sz w:val="24"/>
                <w:szCs w:val="24"/>
                <w:highlight w:val="none"/>
                <w:lang w:eastAsia="zh-CN"/>
              </w:rPr>
              <w:t>、</w:t>
            </w:r>
            <w:r>
              <w:rPr>
                <w:rFonts w:hint="eastAsia"/>
                <w:color w:val="333333"/>
                <w:sz w:val="24"/>
                <w:szCs w:val="24"/>
                <w:highlight w:val="none"/>
                <w:lang w:val="en-US" w:eastAsia="zh-CN"/>
              </w:rPr>
              <w:t>微信公众号。</w:t>
            </w:r>
          </w:p>
        </w:tc>
        <w:tc>
          <w:tcPr>
            <w:tcW w:w="1389" w:type="dxa"/>
            <w:vMerge w:val="continue"/>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sz w:val="24"/>
                <w:szCs w:val="24"/>
                <w:highlight w:val="none"/>
              </w:rPr>
            </w:pPr>
          </w:p>
        </w:tc>
        <w:tc>
          <w:tcPr>
            <w:tcW w:w="676" w:type="dxa"/>
            <w:vMerge w:val="continue"/>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sz w:val="24"/>
                <w:szCs w:val="24"/>
                <w:highlight w:val="none"/>
              </w:rPr>
            </w:pPr>
          </w:p>
        </w:tc>
        <w:tc>
          <w:tcPr>
            <w:tcW w:w="1169"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rFonts w:hint="eastAsia" w:eastAsiaTheme="minorEastAsia"/>
                <w:color w:val="333333"/>
                <w:sz w:val="24"/>
                <w:szCs w:val="24"/>
                <w:highlight w:val="none"/>
                <w:lang w:eastAsia="zh-CN"/>
              </w:rPr>
            </w:pPr>
            <w:r>
              <w:rPr>
                <w:rFonts w:hint="eastAsia"/>
                <w:color w:val="333333"/>
                <w:sz w:val="24"/>
                <w:szCs w:val="24"/>
                <w:highlight w:val="none"/>
                <w:lang w:eastAsia="zh-CN"/>
              </w:rPr>
              <w:t>局属执法大队、机关各股室</w:t>
            </w:r>
          </w:p>
        </w:tc>
        <w:tc>
          <w:tcPr>
            <w:tcW w:w="960"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color w:val="333333"/>
                <w:sz w:val="24"/>
                <w:szCs w:val="24"/>
                <w:highlight w:val="none"/>
              </w:rPr>
            </w:pPr>
            <w:r>
              <w:rPr>
                <w:color w:val="333333"/>
                <w:sz w:val="24"/>
                <w:szCs w:val="24"/>
                <w:highlight w:val="none"/>
              </w:rPr>
              <w:t>按要求12345热线7日内办结，电视台互动现场答复或线下30日内办结，依申请公开20</w:t>
            </w:r>
            <w:r>
              <w:rPr>
                <w:rFonts w:hint="eastAsia"/>
                <w:color w:val="333333"/>
                <w:sz w:val="24"/>
                <w:szCs w:val="24"/>
                <w:highlight w:val="none"/>
                <w:lang w:val="en-US" w:eastAsia="zh-CN"/>
              </w:rPr>
              <w:t>日</w:t>
            </w:r>
            <w:r>
              <w:rPr>
                <w:color w:val="333333"/>
                <w:sz w:val="24"/>
                <w:szCs w:val="24"/>
                <w:highlight w:val="none"/>
              </w:rPr>
              <w:t>内办结，网上信访60日内办结</w:t>
            </w:r>
            <w:r>
              <w:rPr>
                <w:rFonts w:hint="eastAsia"/>
                <w:color w:val="333333"/>
                <w:sz w:val="24"/>
                <w:szCs w:val="24"/>
                <w:highlight w:val="none"/>
                <w:lang w:eastAsia="zh-CN"/>
              </w:rPr>
              <w:t>，</w:t>
            </w:r>
            <w:r>
              <w:rPr>
                <w:rFonts w:hint="eastAsia"/>
                <w:color w:val="333333"/>
                <w:sz w:val="24"/>
                <w:szCs w:val="24"/>
                <w:highlight w:val="none"/>
                <w:lang w:val="en-US" w:eastAsia="zh-CN"/>
              </w:rPr>
              <w:t>微信公众号互动2日内回应办结</w:t>
            </w:r>
            <w:r>
              <w:rPr>
                <w:color w:val="333333"/>
                <w:sz w:val="24"/>
                <w:szCs w:val="24"/>
                <w:highlight w:val="none"/>
              </w:rPr>
              <w:t>。</w:t>
            </w:r>
          </w:p>
        </w:tc>
        <w:tc>
          <w:tcPr>
            <w:tcW w:w="855"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color w:val="333333"/>
                <w:sz w:val="24"/>
                <w:szCs w:val="24"/>
                <w:highlight w:val="none"/>
              </w:rPr>
            </w:pPr>
            <w:r>
              <w:rPr>
                <w:color w:val="333333"/>
                <w:sz w:val="24"/>
                <w:szCs w:val="24"/>
                <w:highlight w:val="none"/>
              </w:rPr>
              <w:t>其他</w:t>
            </w:r>
          </w:p>
        </w:tc>
        <w:tc>
          <w:tcPr>
            <w:tcW w:w="885"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color w:val="333333"/>
                <w:sz w:val="24"/>
                <w:szCs w:val="24"/>
                <w:highlight w:val="none"/>
              </w:rPr>
            </w:pPr>
            <w:r>
              <w:rPr>
                <w:rFonts w:hint="default" w:ascii="Arial" w:hAnsi="Arial" w:cs="Arial"/>
                <w:color w:val="333333"/>
                <w:sz w:val="24"/>
                <w:szCs w:val="24"/>
                <w:highlight w:val="none"/>
              </w:rPr>
              <w:t>√</w:t>
            </w:r>
          </w:p>
        </w:tc>
        <w:tc>
          <w:tcPr>
            <w:tcW w:w="795"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color w:val="333333"/>
                <w:sz w:val="24"/>
                <w:szCs w:val="24"/>
                <w:highlight w:val="none"/>
              </w:rPr>
            </w:pPr>
          </w:p>
        </w:tc>
        <w:tc>
          <w:tcPr>
            <w:tcW w:w="990"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color w:val="333333"/>
                <w:sz w:val="27"/>
                <w:szCs w:val="27"/>
                <w:highlight w:val="none"/>
              </w:rPr>
            </w:pPr>
            <w:r>
              <w:rPr>
                <w:rFonts w:hint="default" w:ascii="Arial" w:hAnsi="Arial" w:cs="Arial"/>
                <w:color w:val="333333"/>
                <w:sz w:val="24"/>
                <w:szCs w:val="24"/>
                <w:highlight w:val="none"/>
              </w:rPr>
              <w:t>√</w:t>
            </w:r>
          </w:p>
        </w:tc>
        <w:tc>
          <w:tcPr>
            <w:tcW w:w="1281"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center"/>
              <w:textAlignment w:val="auto"/>
              <w:rPr>
                <w:color w:val="333333"/>
                <w:sz w:val="27"/>
                <w:szCs w:val="27"/>
                <w:highlight w:val="none"/>
              </w:rPr>
            </w:pPr>
          </w:p>
        </w:tc>
      </w:tr>
    </w:tbl>
    <w:p>
      <w:pPr>
        <w:rPr>
          <w:highlight w:val="none"/>
        </w:rPr>
      </w:pPr>
    </w:p>
    <w:sectPr>
      <w:footerReference r:id="rId3" w:type="default"/>
      <w:pgSz w:w="16838" w:h="11906" w:orient="landscape"/>
      <w:pgMar w:top="1349" w:right="283" w:bottom="1406" w:left="283"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4"/>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UxMDc2OTkxMzYwNmU4MzE5NzAyMzEwYzNiNWM3NGYifQ=="/>
  </w:docVars>
  <w:rsids>
    <w:rsidRoot w:val="3D176CB1"/>
    <w:rsid w:val="15CE785F"/>
    <w:rsid w:val="1BC805E0"/>
    <w:rsid w:val="22981F63"/>
    <w:rsid w:val="22D67B4F"/>
    <w:rsid w:val="24D6698C"/>
    <w:rsid w:val="29830F0E"/>
    <w:rsid w:val="29F62B16"/>
    <w:rsid w:val="2CAC399F"/>
    <w:rsid w:val="366A5E14"/>
    <w:rsid w:val="38F41E54"/>
    <w:rsid w:val="3D176CB1"/>
    <w:rsid w:val="48D76884"/>
    <w:rsid w:val="4D3F6397"/>
    <w:rsid w:val="50145FAF"/>
    <w:rsid w:val="578A6C00"/>
    <w:rsid w:val="5BEF0993"/>
    <w:rsid w:val="5C3B2FED"/>
    <w:rsid w:val="5F8401A3"/>
    <w:rsid w:val="65EB0D43"/>
    <w:rsid w:val="7FFA69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9">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文山州砚山县党政机关单位</Company>
  <Pages>6</Pages>
  <Words>2589</Words>
  <Characters>2677</Characters>
  <Lines>0</Lines>
  <Paragraphs>0</Paragraphs>
  <TotalTime>3</TotalTime>
  <ScaleCrop>false</ScaleCrop>
  <LinksUpToDate>false</LinksUpToDate>
  <CharactersWithSpaces>2677</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2022-11-03T08:09:00Z</dcterms:created>
  <dc:creator>姚成丽</dc:creator>
  <cp:lastModifiedBy>蒙永银</cp:lastModifiedBy>
  <dcterms:modified xsi:type="dcterms:W3CDTF">2024-04-28T06:46:09Z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36078CA266654E0BAFEE7A71870F4C12</vt:lpwstr>
  </property>
</Properties>
</file>