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pict>
          <v:shape id="_x0000_s1026" o:spid="_x0000_s1026" o:spt="136" type="#_x0000_t136" style="position:absolute;left:0pt;margin-left:27.3pt;margin-top:9.65pt;height:54.75pt;width:93.95pt;z-index:251711488;mso-width-relative:page;mso-height-relative:page;" fillcolor="#969696" filled="t" stroked="t" coordsize="21600,21600" adj="10800">
            <v:path/>
            <v:fill on="t" color2="#FFFFFF" focussize="0,0"/>
            <v:stroke color="#000000"/>
            <v:imagedata o:title=""/>
            <o:lock v:ext="edit" aspectratio="f"/>
            <v:textpath on="t" fitshape="t" fitpath="t" trim="t" xscale="f" string="BSZN" style="font-family:方正小标宋简体;font-size:36pt;font-weight:bold;v-rotate-letters:f;v-same-letter-heights:f;v-text-align:center;"/>
            <v:shadow on="t" obscured="f" color="#000000" opacity="65536f" offset="2pt,-2pt" offset2="-8pt,8pt" origin="0f,0f" matrix="65536f,0f,0f,65536f,0,0"/>
          </v:shape>
        </w:pict>
      </w:r>
    </w:p>
    <w:p>
      <w:pPr>
        <w:keepNext w:val="0"/>
        <w:keepLines w:val="0"/>
        <w:pageBreakBefore w:val="0"/>
        <w:widowControl w:val="0"/>
        <w:kinsoku/>
        <w:wordWrap w:val="0"/>
        <w:overflowPunct/>
        <w:topLinePunct w:val="0"/>
        <w:autoSpaceDE/>
        <w:autoSpaceDN/>
        <w:bidi w:val="0"/>
        <w:adjustRightInd/>
        <w:snapToGrid/>
        <w:spacing w:line="560" w:lineRule="exact"/>
        <w:ind w:firstLine="720" w:firstLineChars="200"/>
        <w:jc w:val="right"/>
        <w:textAlignment w:val="auto"/>
        <w:rPr>
          <w:rFonts w:hint="default" w:ascii="Times New Roman" w:hAnsi="Times New Roman" w:eastAsia="方正仿宋_GBK" w:cs="Times New Roman"/>
          <w:sz w:val="36"/>
          <w:szCs w:val="36"/>
          <w:lang w:val="en-US" w:eastAsia="zh-CN"/>
        </w:rPr>
      </w:pPr>
      <w:r>
        <w:rPr>
          <w:rFonts w:hint="default" w:ascii="Times New Roman" w:hAnsi="Times New Roman" w:eastAsia="方正仿宋_GBK" w:cs="Times New Roman"/>
          <w:sz w:val="36"/>
          <w:szCs w:val="36"/>
        </w:rPr>
        <w:t>BSZN-53101704000002</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lang w:eastAsia="zh-CN"/>
        </w:rPr>
        <w:t>公有住房住宅专项维修资金使用审核</w:t>
      </w:r>
      <w:r>
        <w:rPr>
          <w:rFonts w:hint="eastAsia" w:ascii="方正小标宋_GBK" w:hAnsi="方正小标宋_GBK" w:eastAsia="方正小标宋_GBK" w:cs="方正小标宋_GBK"/>
          <w:sz w:val="52"/>
          <w:szCs w:val="52"/>
        </w:rPr>
        <w:t>办事指南（完整版）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砚山县住房和城乡建设局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2021年1月11日发布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36"/>
          <w:szCs w:val="36"/>
          <w:lang w:eastAsia="zh-CN"/>
        </w:rPr>
      </w:pPr>
      <w:r>
        <w:rPr>
          <w:rFonts w:hint="eastAsia" w:ascii="方正小标宋_GBK" w:hAnsi="方正小标宋_GBK" w:eastAsia="方正小标宋_GBK" w:cs="方正小标宋_GBK"/>
          <w:sz w:val="36"/>
          <w:szCs w:val="36"/>
          <w:lang w:eastAsia="zh-CN"/>
        </w:rPr>
        <w:t>公有住房住宅专项维修资金使用审核</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黑体_GBK" w:hAnsi="方正黑体_GBK" w:eastAsia="方正黑体_GBK" w:cs="方正黑体_GBK"/>
          <w:sz w:val="36"/>
          <w:szCs w:val="36"/>
        </w:rPr>
      </w:pPr>
      <w:r>
        <w:rPr>
          <w:rFonts w:hint="eastAsia" w:ascii="方正黑体_GBK" w:hAnsi="方正黑体_GBK" w:eastAsia="方正黑体_GBK" w:cs="方正黑体_GBK"/>
          <w:sz w:val="36"/>
          <w:szCs w:val="36"/>
        </w:rPr>
        <w:t>办事指南（完整版）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一、受理范围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kern w:val="2"/>
          <w:sz w:val="21"/>
          <w:szCs w:val="21"/>
          <w:lang w:val="en-US" w:eastAsia="zh-CN" w:bidi="ar-SA"/>
        </w:rPr>
      </w:pPr>
      <w:r>
        <w:rPr>
          <w:rFonts w:hint="eastAsia" w:ascii="宋体" w:hAnsi="宋体" w:eastAsia="宋体"/>
          <w:kern w:val="2"/>
          <w:sz w:val="21"/>
          <w:szCs w:val="21"/>
          <w:lang w:val="en-US" w:eastAsia="zh-CN" w:bidi="ar-SA"/>
        </w:rPr>
        <w:t>砚山县辖区内所有公有住房住宅。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二、设定及办理依据</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宋体" w:hAnsi="宋体" w:eastAsia="宋体" w:cs="宋体"/>
          <w:sz w:val="24"/>
          <w:szCs w:val="24"/>
        </w:rPr>
        <w:t>《住宅专项维修资金管理办法》（中华人民共和国建设部中华人民共和国财政部令第165号，自2008年2月1日起施行。）第十条：业主大会成立前，商品住宅业主、非住宅业主交存的住宅专项维修资金，由物业所在地直辖市、市、县人民政府建设（房地产）主管部门代管。第十一条：业主大会成立前，已售公有住房住宅专项维修资金，由物业所在地直辖市、市、县人民政府财政部门或者建设（房地产）主管部门负责管理。第二十三条 住宅专项维修资金划转业主大会管理后，需要使用住宅专项维修资金的，按照以下程序办理: (一)物业服务企业提出使用方案，使用方案应当包括拟维修和更新、改造的项目、费用预算、列支范围、发生危及房屋安全等紧急情况以及其他需临时使用住宅专项维修资金的情况的处置办法等; (二)业主大会依法通过使用方案; (三)物业服务企业组织实施使用方案; (四)物业服务企业持有关材料向业主委员会提出列支住宅专项维修资金;同第二十二条第四项; (五)业主委员会依据使用方案审核同意，并报直辖市、市、县人民政府建设(房地产)主管部门备案;动用公有住房住宅专项维修资金的，经负责管理公有住房住宅专项维修资金的部门审核同意;直辖市、市、县人民政府建设(房地产)主管部门或者负责管理公有住房住宅专项维修资金的部门发现不符合有关法律、法规、规章和使用方案的，应当责令改正; (六)业主委员会、负责管理公有住房住宅专项维修资金的部门向专户管理银行发出划转住宅专项维修资金的通知; (七)专户管理银行将所需住宅专项维修资金划转至维修单位。</w:t>
      </w:r>
      <w:r>
        <w:rPr>
          <w:rFonts w:hint="eastAsia" w:ascii="宋体" w:hAnsi="宋体" w:eastAsia="宋体" w:cs="宋体"/>
          <w:color w:val="000000" w:themeColor="text1"/>
          <w:sz w:val="24"/>
          <w:szCs w:val="24"/>
          <w14:textFill>
            <w14:solidFill>
              <w14:schemeClr w14:val="tx1"/>
            </w14:solidFill>
          </w14:textFill>
        </w:rPr>
        <w:t>这些法律、法规、规章具体内容可通过</w:t>
      </w:r>
      <w:r>
        <w:rPr>
          <w:rFonts w:hint="eastAsia" w:ascii="宋体" w:hAnsi="宋体" w:eastAsia="宋体" w:cs="宋体"/>
          <w:color w:val="000000" w:themeColor="text1"/>
          <w:sz w:val="24"/>
          <w:szCs w:val="24"/>
          <w:lang w:eastAsia="zh-CN"/>
          <w14:textFill>
            <w14:solidFill>
              <w14:schemeClr w14:val="tx1"/>
            </w14:solidFill>
          </w14:textFill>
        </w:rPr>
        <w:t>云南省政务服务</w:t>
      </w:r>
      <w:r>
        <w:rPr>
          <w:rFonts w:hint="eastAsia" w:ascii="宋体" w:hAnsi="宋体" w:eastAsia="宋体" w:cs="宋体"/>
          <w:color w:val="000000" w:themeColor="text1"/>
          <w:sz w:val="24"/>
          <w:szCs w:val="24"/>
          <w14:textFill>
            <w14:solidFill>
              <w14:schemeClr w14:val="tx1"/>
            </w14:solidFill>
          </w14:textFill>
        </w:rPr>
        <w:t>网站（https://zwfw.yn.gov.cn/portal/#/home）下载</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三、实施机关</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住房和城乡建设局建设局房地产管理股。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四、办件类型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承诺件。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五、</w:t>
      </w:r>
      <w:r>
        <w:rPr>
          <w:rFonts w:hint="eastAsia" w:ascii="方正黑体_GBK" w:hAnsi="方正黑体_GBK" w:eastAsia="方正黑体_GBK" w:cs="方正黑体_GBK"/>
          <w:sz w:val="24"/>
          <w:szCs w:val="24"/>
          <w:lang w:eastAsia="zh-CN"/>
        </w:rPr>
        <w:t>审核</w:t>
      </w:r>
      <w:r>
        <w:rPr>
          <w:rFonts w:hint="eastAsia" w:ascii="方正黑体_GBK" w:hAnsi="方正黑体_GBK" w:eastAsia="方正黑体_GBK" w:cs="方正黑体_GBK"/>
          <w:sz w:val="24"/>
          <w:szCs w:val="24"/>
        </w:rPr>
        <w:t>条件</w:t>
      </w:r>
    </w:p>
    <w:p>
      <w:pPr>
        <w:pStyle w:val="22"/>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（一）准予</w:t>
      </w:r>
      <w:r>
        <w:rPr>
          <w:rFonts w:hint="eastAsia" w:ascii="宋体" w:hAnsi="宋体" w:cs="宋体"/>
          <w:b/>
          <w:bCs/>
          <w:sz w:val="24"/>
          <w:szCs w:val="24"/>
          <w:lang w:eastAsia="zh-CN"/>
        </w:rPr>
        <w:t>审核</w:t>
      </w:r>
      <w:r>
        <w:rPr>
          <w:rFonts w:hint="eastAsia" w:ascii="宋体" w:hAnsi="宋体" w:eastAsia="宋体" w:cs="宋体"/>
          <w:b/>
          <w:bCs/>
          <w:sz w:val="24"/>
          <w:szCs w:val="24"/>
        </w:rPr>
        <w:t>条件</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.提交的材料真实、合法、有效；</w:t>
      </w:r>
    </w:p>
    <w:p>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不予</w:t>
      </w:r>
      <w:r>
        <w:rPr>
          <w:rFonts w:hint="eastAsia" w:ascii="宋体" w:hAnsi="宋体" w:eastAsia="宋体" w:cs="宋体"/>
          <w:b/>
          <w:bCs/>
          <w:sz w:val="24"/>
          <w:szCs w:val="24"/>
          <w:lang w:eastAsia="zh-CN"/>
        </w:rPr>
        <w:t>审核</w:t>
      </w:r>
      <w:r>
        <w:rPr>
          <w:rFonts w:hint="eastAsia" w:ascii="宋体" w:hAnsi="宋体" w:eastAsia="宋体" w:cs="宋体"/>
          <w:b/>
          <w:bCs/>
          <w:sz w:val="24"/>
          <w:szCs w:val="24"/>
        </w:rPr>
        <w:t>的</w:t>
      </w:r>
      <w:r>
        <w:rPr>
          <w:rFonts w:hint="eastAsia" w:ascii="宋体" w:hAnsi="宋体" w:eastAsia="宋体" w:cs="宋体"/>
          <w:b/>
          <w:bCs/>
          <w:sz w:val="24"/>
          <w:szCs w:val="24"/>
          <w:lang w:eastAsia="zh-CN"/>
        </w:rPr>
        <w:t>情形</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1.申请材料不齐全的；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2.不符合法定形式的；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3.不属于本机关登记管辖范围的事项；</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outlineLvl w:val="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4.不符合法律法规的规定</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outlineLvl w:val="0"/>
        <w:rPr>
          <w:rFonts w:hint="eastAsia" w:ascii="宋体" w:hAnsi="宋体" w:eastAsia="宋体" w:cs="宋体"/>
          <w:sz w:val="24"/>
          <w:szCs w:val="24"/>
          <w:lang w:eastAsia="zh-CN"/>
        </w:rPr>
      </w:pPr>
      <w:r>
        <w:rPr>
          <w:rFonts w:hint="eastAsia" w:ascii="黑体" w:hAnsi="黑体" w:eastAsia="黑体" w:cs="黑体"/>
          <w:sz w:val="24"/>
          <w:szCs w:val="24"/>
          <w:lang w:eastAsia="zh-CN"/>
        </w:rPr>
        <w:t>六、政策、技术、数量限制</w:t>
      </w:r>
    </w:p>
    <w:p>
      <w:pPr>
        <w:pStyle w:val="24"/>
        <w:keepNext w:val="0"/>
        <w:keepLines w:val="0"/>
        <w:pageBreakBefore w:val="0"/>
        <w:kinsoku/>
        <w:wordWrap/>
        <w:overflowPunct/>
        <w:topLinePunct w:val="0"/>
        <w:bidi w:val="0"/>
        <w:adjustRightInd/>
        <w:snapToGrid/>
        <w:spacing w:line="400" w:lineRule="exact"/>
        <w:textAlignment w:val="auto"/>
        <w:rPr>
          <w:rFonts w:hint="eastAsia" w:ascii="Arial" w:hAnsi="Arial" w:cs="Arial" w:eastAsiaTheme="minorEastAsia"/>
          <w:color w:val="333333"/>
          <w:sz w:val="21"/>
          <w:szCs w:val="21"/>
          <w:lang w:eastAsia="zh-CN"/>
        </w:rPr>
      </w:pPr>
      <w:r>
        <w:rPr>
          <w:rFonts w:hint="eastAsia" w:ascii="宋体" w:hAnsi="宋体" w:eastAsia="宋体" w:cs="宋体"/>
          <w:kern w:val="2"/>
          <w:sz w:val="24"/>
          <w:szCs w:val="24"/>
          <w:lang w:val="en-US" w:eastAsia="zh-CN" w:bidi="ar-SA"/>
        </w:rPr>
        <w:t>本行政许可无数量限制。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七、申请材料</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公有住房住宅专项维修资金使用审核</w:t>
      </w:r>
      <w:r>
        <w:rPr>
          <w:rFonts w:hint="eastAsia" w:ascii="宋体" w:hAnsi="宋体" w:eastAsia="宋体" w:cs="宋体"/>
          <w:b/>
          <w:bCs/>
          <w:sz w:val="21"/>
          <w:szCs w:val="21"/>
        </w:rPr>
        <w:t>申请材料目录</w:t>
      </w:r>
    </w:p>
    <w:tbl>
      <w:tblPr>
        <w:tblStyle w:val="7"/>
        <w:tblW w:w="8488" w:type="dxa"/>
        <w:tblInd w:w="-86" w:type="dxa"/>
        <w:tblLayout w:type="fixed"/>
        <w:tblCellMar>
          <w:top w:w="0" w:type="dxa"/>
          <w:left w:w="0" w:type="dxa"/>
          <w:bottom w:w="0" w:type="dxa"/>
          <w:right w:w="0" w:type="dxa"/>
        </w:tblCellMar>
      </w:tblPr>
      <w:tblGrid>
        <w:gridCol w:w="583"/>
        <w:gridCol w:w="5066"/>
        <w:gridCol w:w="1054"/>
        <w:gridCol w:w="1785"/>
      </w:tblGrid>
      <w:tr>
        <w:tblPrEx>
          <w:tblLayout w:type="fixed"/>
          <w:tblCellMar>
            <w:top w:w="0" w:type="dxa"/>
            <w:left w:w="0" w:type="dxa"/>
            <w:bottom w:w="0" w:type="dxa"/>
            <w:right w:w="0" w:type="dxa"/>
          </w:tblCellMar>
        </w:tblPrEx>
        <w:trPr>
          <w:trHeight w:val="539" w:hRule="exact"/>
        </w:trPr>
        <w:tc>
          <w:tcPr>
            <w:tcW w:w="583" w:type="dxa"/>
            <w:tcBorders>
              <w:top w:val="single" w:color="000000" w:sz="8" w:space="0"/>
              <w:left w:val="single" w:color="000000" w:sz="8" w:space="0"/>
              <w:bottom w:val="single" w:color="000000" w:sz="8" w:space="0"/>
              <w:right w:val="single" w:color="000000" w:sz="4" w:space="0"/>
            </w:tcBorders>
            <w:noWrap w:val="0"/>
            <w:vAlign w:val="center"/>
          </w:tcPr>
          <w:p>
            <w:pPr>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sz w:val="21"/>
                <w:szCs w:val="21"/>
              </w:rPr>
              <w:t>序号</w:t>
            </w:r>
          </w:p>
        </w:tc>
        <w:tc>
          <w:tcPr>
            <w:tcW w:w="5066"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sz w:val="21"/>
                <w:szCs w:val="21"/>
              </w:rPr>
              <w:t>材料名称</w:t>
            </w:r>
          </w:p>
        </w:tc>
        <w:tc>
          <w:tcPr>
            <w:tcW w:w="1054"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sz w:val="21"/>
                <w:szCs w:val="21"/>
              </w:rPr>
              <w:t>材料</w:t>
            </w:r>
            <w:r>
              <w:rPr>
                <w:rFonts w:hint="eastAsia" w:ascii="宋体" w:hAnsi="宋体" w:eastAsia="宋体" w:cs="宋体"/>
                <w:b/>
                <w:bCs/>
                <w:sz w:val="21"/>
                <w:szCs w:val="21"/>
                <w:lang w:eastAsia="zh-CN"/>
              </w:rPr>
              <w:t>形式</w:t>
            </w:r>
          </w:p>
        </w:tc>
        <w:tc>
          <w:tcPr>
            <w:tcW w:w="1785"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sz w:val="21"/>
                <w:szCs w:val="21"/>
              </w:rPr>
              <w:t>份数</w:t>
            </w:r>
          </w:p>
        </w:tc>
      </w:tr>
      <w:tr>
        <w:tblPrEx>
          <w:tblLayout w:type="fixed"/>
          <w:tblCellMar>
            <w:top w:w="0" w:type="dxa"/>
            <w:left w:w="0" w:type="dxa"/>
            <w:bottom w:w="0" w:type="dxa"/>
            <w:right w:w="0" w:type="dxa"/>
          </w:tblCellMar>
        </w:tblPrEx>
        <w:trPr>
          <w:trHeight w:val="612" w:hRule="exact"/>
        </w:trPr>
        <w:tc>
          <w:tcPr>
            <w:tcW w:w="583" w:type="dxa"/>
            <w:tcBorders>
              <w:top w:val="single" w:color="000000" w:sz="8" w:space="0"/>
              <w:left w:val="single" w:color="000000" w:sz="8"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1</w:t>
            </w:r>
          </w:p>
        </w:tc>
        <w:tc>
          <w:tcPr>
            <w:tcW w:w="5066" w:type="dxa"/>
            <w:tcBorders>
              <w:top w:val="single" w:color="000000" w:sz="8"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0" w:lineRule="atLeast"/>
              <w:jc w:val="left"/>
              <w:textAlignment w:val="auto"/>
              <w:rPr>
                <w:rFonts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组织实施维修、更新及改造的单位（人）提出使用申请</w:t>
            </w:r>
          </w:p>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宋体" w:hAnsi="宋体" w:eastAsia="宋体" w:cs="宋体"/>
                <w:color w:val="000000" w:themeColor="text1"/>
                <w:sz w:val="21"/>
                <w:szCs w:val="21"/>
                <w:shd w:val="clear" w:color="auto" w:fill="auto"/>
                <w14:textFill>
                  <w14:solidFill>
                    <w14:schemeClr w14:val="tx1"/>
                  </w14:solidFill>
                </w14:textFill>
              </w:rPr>
            </w:pPr>
          </w:p>
        </w:tc>
        <w:tc>
          <w:tcPr>
            <w:tcW w:w="1054" w:type="dxa"/>
            <w:tcBorders>
              <w:top w:val="single" w:color="000000" w:sz="8" w:space="0"/>
              <w:left w:val="single" w:color="000000" w:sz="4" w:space="0"/>
              <w:bottom w:val="single" w:color="000000" w:sz="4" w:space="0"/>
              <w:right w:val="single" w:color="000000" w:sz="4" w:space="0"/>
            </w:tcBorders>
            <w:noWrap w:val="0"/>
            <w:vAlign w:val="center"/>
          </w:tcPr>
          <w:p>
            <w:pPr>
              <w:pStyle w:val="6"/>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原件</w:t>
            </w:r>
          </w:p>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1785" w:type="dxa"/>
            <w:tcBorders>
              <w:top w:val="single" w:color="000000" w:sz="8"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1060"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sz w:val="21"/>
                <w:szCs w:val="21"/>
                <w:lang w:val="en-US" w:eastAsia="zh-CN"/>
              </w:rPr>
              <w:t>2</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0" w:lineRule="atLeast"/>
              <w:jc w:val="left"/>
              <w:textAlignment w:val="auto"/>
              <w:rPr>
                <w:rFonts w:hint="eastAsia" w:ascii="宋体" w:hAnsi="宋体" w:eastAsia="宋体" w:cs="宋体"/>
                <w:color w:val="000000" w:themeColor="text1"/>
                <w:sz w:val="21"/>
                <w:szCs w:val="21"/>
                <w:shd w:val="clear" w:color="auto" w:fill="auto"/>
                <w:lang w:eastAsia="zh-CN"/>
                <w14:textFill>
                  <w14:solidFill>
                    <w14:schemeClr w14:val="tx1"/>
                  </w14:solidFill>
                </w14:textFill>
              </w:rPr>
            </w:pPr>
            <w:r>
              <w:rPr>
                <w:rFonts w:hint="eastAsia" w:ascii="微软雅黑" w:hAnsi="微软雅黑" w:eastAsia="微软雅黑" w:cs="微软雅黑"/>
                <w:kern w:val="0"/>
                <w:sz w:val="21"/>
                <w:szCs w:val="21"/>
                <w:lang w:val="en-US" w:eastAsia="zh-CN" w:bidi="ar"/>
              </w:rPr>
              <w:t>双三分之二相关业主依法通过的使用方案</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微软雅黑" w:hAnsi="微软雅黑" w:eastAsia="微软雅黑" w:cs="微软雅黑"/>
                <w:kern w:val="0"/>
                <w:sz w:val="21"/>
                <w:szCs w:val="21"/>
                <w:lang w:val="en-US" w:eastAsia="zh-CN" w:bidi="ar"/>
              </w:rPr>
              <w:t>原件</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sz w:val="21"/>
                <w:szCs w:val="21"/>
                <w:lang w:val="en-US" w:eastAsia="zh-CN"/>
              </w:rPr>
              <w:t>1份</w:t>
            </w:r>
          </w:p>
        </w:tc>
      </w:tr>
      <w:tr>
        <w:tblPrEx>
          <w:tblLayout w:type="fixed"/>
          <w:tblCellMar>
            <w:top w:w="0" w:type="dxa"/>
            <w:left w:w="0" w:type="dxa"/>
            <w:bottom w:w="0" w:type="dxa"/>
            <w:right w:w="0" w:type="dxa"/>
          </w:tblCellMar>
        </w:tblPrEx>
        <w:trPr>
          <w:trHeight w:val="745"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sz w:val="21"/>
                <w:szCs w:val="21"/>
                <w:lang w:val="en-US" w:eastAsia="zh-CN"/>
              </w:rPr>
              <w:t>3</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宋体" w:hAnsi="宋体" w:eastAsia="宋体" w:cs="宋体"/>
                <w:color w:val="000000" w:themeColor="text1"/>
                <w:sz w:val="21"/>
                <w:szCs w:val="21"/>
                <w:shd w:val="clear" w:color="auto" w:fill="auto"/>
                <w:lang w:eastAsia="zh-CN"/>
                <w14:textFill>
                  <w14:solidFill>
                    <w14:schemeClr w14:val="tx1"/>
                  </w14:solidFill>
                </w14:textFill>
              </w:rPr>
            </w:pPr>
            <w:r>
              <w:rPr>
                <w:rFonts w:hint="eastAsia" w:ascii="微软雅黑" w:hAnsi="微软雅黑" w:eastAsia="微软雅黑" w:cs="微软雅黑"/>
                <w:kern w:val="0"/>
                <w:sz w:val="21"/>
                <w:szCs w:val="21"/>
                <w:lang w:val="en-US" w:eastAsia="zh-CN" w:bidi="ar"/>
              </w:rPr>
              <w:t>施工合同</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微软雅黑" w:hAnsi="微软雅黑" w:eastAsia="微软雅黑" w:cs="微软雅黑"/>
                <w:kern w:val="0"/>
                <w:sz w:val="21"/>
                <w:szCs w:val="21"/>
                <w:lang w:val="en-US" w:eastAsia="zh-CN" w:bidi="ar"/>
              </w:rPr>
              <w:t>原件</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1份</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八、办结时限</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法定办理时限:</w:t>
      </w:r>
      <w:r>
        <w:rPr>
          <w:rFonts w:hint="eastAsia" w:ascii="宋体" w:hAnsi="宋体" w:eastAsia="宋体" w:cs="宋体"/>
          <w:sz w:val="24"/>
          <w:szCs w:val="24"/>
          <w:lang w:val="en-US" w:eastAsia="zh-CN"/>
        </w:rPr>
        <w:t>20</w:t>
      </w:r>
      <w:r>
        <w:rPr>
          <w:rFonts w:hint="eastAsia" w:ascii="宋体" w:hAnsi="宋体" w:eastAsia="宋体" w:cs="宋体"/>
          <w:sz w:val="24"/>
          <w:szCs w:val="24"/>
        </w:rPr>
        <w:t>日</w:t>
      </w:r>
      <w:r>
        <w:rPr>
          <w:rFonts w:hint="eastAsia" w:ascii="宋体" w:hAnsi="宋体" w:eastAsia="宋体" w:cs="宋体"/>
          <w:sz w:val="24"/>
          <w:szCs w:val="24"/>
          <w:lang w:eastAsia="zh-CN"/>
        </w:rPr>
        <w:t>工作日</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承诺办理时限</w:t>
      </w:r>
      <w:r>
        <w:rPr>
          <w:rFonts w:hint="eastAsia" w:ascii="宋体" w:hAnsi="宋体" w:eastAsia="宋体" w:cs="宋体"/>
          <w:sz w:val="24"/>
          <w:szCs w:val="24"/>
          <w:lang w:val="en-US" w:eastAsia="zh-CN"/>
        </w:rPr>
        <w:t>10</w:t>
      </w:r>
      <w:r>
        <w:rPr>
          <w:rFonts w:hint="eastAsia" w:ascii="宋体" w:hAnsi="宋体" w:eastAsia="宋体" w:cs="宋体"/>
          <w:sz w:val="24"/>
          <w:szCs w:val="24"/>
        </w:rPr>
        <w:t>个工作日。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九、</w:t>
      </w:r>
      <w:r>
        <w:rPr>
          <w:rFonts w:hint="eastAsia" w:ascii="方正黑体_GBK" w:hAnsi="方正黑体_GBK" w:eastAsia="方正黑体_GBK" w:cs="方正黑体_GBK"/>
          <w:sz w:val="24"/>
          <w:szCs w:val="24"/>
          <w:lang w:eastAsia="zh-CN"/>
        </w:rPr>
        <w:t>审核</w:t>
      </w:r>
      <w:r>
        <w:rPr>
          <w:rFonts w:hint="eastAsia" w:ascii="方正黑体_GBK" w:hAnsi="方正黑体_GBK" w:eastAsia="方正黑体_GBK" w:cs="方正黑体_GBK"/>
          <w:sz w:val="24"/>
          <w:szCs w:val="24"/>
        </w:rPr>
        <w:t>收费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收费环节：无。</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十、办理流程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eastAsia="zh-CN"/>
        </w:rPr>
        <w:t>一</w:t>
      </w:r>
      <w:r>
        <w:rPr>
          <w:rFonts w:hint="eastAsia" w:asciiTheme="minorEastAsia" w:hAnsiTheme="minorEastAsia" w:eastAsiaTheme="minorEastAsia" w:cstheme="minorEastAsia"/>
          <w:b/>
          <w:bCs/>
          <w:sz w:val="24"/>
          <w:szCs w:val="24"/>
        </w:rPr>
        <w:t>）申请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楼；交通方式：可乘坐第</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路公交车到达。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受理时间：星期一至星期五上午</w:t>
      </w:r>
      <w:r>
        <w:rPr>
          <w:rFonts w:hint="eastAsia" w:asciiTheme="minorEastAsia" w:hAnsiTheme="minorEastAsia" w:eastAsiaTheme="minorEastAsia" w:cstheme="minorEastAsia"/>
          <w:sz w:val="24"/>
          <w:szCs w:val="24"/>
          <w:lang w:val="en-US" w:eastAsia="zh-CN"/>
        </w:rPr>
        <w:t>08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00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，下午</w:t>
      </w: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2.网络受理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网址：https://zwfw.yn.gov.cn/portal/#/home“云南省行政审批网上服务大厅”。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受理时间：全天受理。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3.信函受理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暂不受理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62" w:leftChars="0" w:firstLine="482" w:firstLineChars="0"/>
        <w:textAlignment w:val="auto"/>
        <w:rPr>
          <w:rFonts w:hint="eastAsia" w:asciiTheme="minorEastAsia" w:hAnsiTheme="minorEastAsia" w:cstheme="minorEastAsia"/>
          <w:b/>
          <w:bCs/>
          <w:sz w:val="24"/>
          <w:szCs w:val="24"/>
          <w:lang w:eastAsia="zh-CN"/>
        </w:rPr>
      </w:pPr>
      <w:r>
        <w:rPr>
          <w:rFonts w:hint="eastAsia" w:asciiTheme="minorEastAsia" w:hAnsiTheme="minorEastAsia" w:cstheme="minorEastAsia"/>
          <w:b/>
          <w:bCs/>
          <w:sz w:val="24"/>
          <w:szCs w:val="24"/>
          <w:lang w:eastAsia="zh-CN"/>
        </w:rPr>
        <w:t>审核结果及送达</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int="eastAsia" w:hAnsi="宋体"/>
          <w:color w:val="000000"/>
          <w:kern w:val="0"/>
          <w:sz w:val="24"/>
          <w:szCs w:val="24"/>
          <w:lang w:val="en-US" w:eastAsia="zh-CN"/>
        </w:rPr>
        <w:t xml:space="preserve"> </w:t>
      </w:r>
      <w:r>
        <w:rPr>
          <w:rFonts w:hint="eastAsia" w:hAnsi="宋体"/>
          <w:color w:val="000000"/>
          <w:kern w:val="0"/>
          <w:sz w:val="24"/>
          <w:szCs w:val="24"/>
        </w:rPr>
        <w:t>登记备案证明</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Ansi="宋体"/>
          <w:color w:val="000000"/>
          <w:kern w:val="0"/>
          <w:sz w:val="24"/>
          <w:szCs w:val="24"/>
        </w:rPr>
        <w:t>（二）送达方式：</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sz w:val="24"/>
          <w:szCs w:val="24"/>
          <w:lang w:eastAsia="zh-CN"/>
        </w:rPr>
      </w:pPr>
      <w:r>
        <w:rPr>
          <w:rFonts w:hAnsi="宋体"/>
          <w:color w:val="000000"/>
          <w:kern w:val="0"/>
          <w:sz w:val="24"/>
          <w:szCs w:val="24"/>
        </w:rPr>
        <w:t>现场领取</w:t>
      </w:r>
      <w:r>
        <w:rPr>
          <w:rFonts w:hint="eastAsia" w:hAnsi="宋体"/>
          <w:color w:val="000000"/>
          <w:kern w:val="0"/>
          <w:sz w:val="24"/>
          <w:szCs w:val="24"/>
          <w:lang w:eastAsia="zh-CN"/>
        </w:rPr>
        <w:t>：</w:t>
      </w:r>
      <w:r>
        <w:rPr>
          <w:rFonts w:hint="eastAsia" w:hAnsi="宋体"/>
          <w:kern w:val="0"/>
          <w:sz w:val="24"/>
          <w:szCs w:val="24"/>
        </w:rPr>
        <w:t>砚山县江那镇</w:t>
      </w:r>
      <w:r>
        <w:rPr>
          <w:rFonts w:hint="eastAsia" w:hAnsi="宋体"/>
          <w:kern w:val="0"/>
          <w:sz w:val="24"/>
          <w:szCs w:val="24"/>
          <w:lang w:eastAsia="zh-CN"/>
        </w:rPr>
        <w:t>砚华东路</w:t>
      </w:r>
      <w:r>
        <w:rPr>
          <w:rFonts w:hint="eastAsia" w:hAnsi="宋体"/>
          <w:kern w:val="0"/>
          <w:sz w:val="24"/>
          <w:szCs w:val="24"/>
          <w:lang w:val="en-US" w:eastAsia="zh-CN"/>
        </w:rPr>
        <w:t>56</w:t>
      </w:r>
      <w:r>
        <w:rPr>
          <w:rFonts w:hint="eastAsia" w:hAnsi="宋体"/>
          <w:kern w:val="0"/>
          <w:sz w:val="24"/>
          <w:szCs w:val="24"/>
        </w:rPr>
        <w:t>号</w:t>
      </w:r>
      <w:r>
        <w:rPr>
          <w:rFonts w:hint="eastAsia" w:asciiTheme="minorEastAsia" w:hAnsiTheme="minorEastAsia" w:eastAsiaTheme="minorEastAsia" w:cstheme="minorEastAsia"/>
          <w:sz w:val="24"/>
          <w:szCs w:val="24"/>
          <w:lang w:eastAsia="zh-CN"/>
        </w:rPr>
        <w:t>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十一</w:t>
      </w:r>
      <w:r>
        <w:rPr>
          <w:rFonts w:hint="eastAsia" w:ascii="方正黑体_GBK" w:hAnsi="方正黑体_GBK" w:eastAsia="方正黑体_GBK" w:cs="方正黑体_GBK"/>
          <w:sz w:val="24"/>
          <w:szCs w:val="24"/>
        </w:rPr>
        <w:t>、</w:t>
      </w:r>
      <w:r>
        <w:rPr>
          <w:rFonts w:hint="eastAsia" w:ascii="方正黑体_GBK" w:hAnsi="方正黑体_GBK" w:eastAsia="方正黑体_GBK" w:cs="方正黑体_GBK"/>
          <w:sz w:val="24"/>
          <w:szCs w:val="24"/>
          <w:lang w:eastAsia="zh-CN"/>
        </w:rPr>
        <w:t>审核</w:t>
      </w:r>
      <w:bookmarkStart w:id="1" w:name="_GoBack"/>
      <w:bookmarkEnd w:id="1"/>
      <w:r>
        <w:rPr>
          <w:rFonts w:hint="eastAsia" w:ascii="方正黑体_GBK" w:hAnsi="方正黑体_GBK" w:eastAsia="方正黑体_GBK" w:cs="方正黑体_GBK"/>
          <w:sz w:val="24"/>
          <w:szCs w:val="24"/>
        </w:rPr>
        <w:t>服务</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（一）咨询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1.咨询方式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（2）电话咨询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电话号码：</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3122296</w:t>
      </w:r>
      <w:r>
        <w:rPr>
          <w:rFonts w:hint="eastAsia" w:asciiTheme="minorEastAsia" w:hAnsiTheme="minorEastAsia" w:eastAsiaTheme="minorEastAsia" w:cstheme="minorEastAsia"/>
          <w:sz w:val="24"/>
          <w:szCs w:val="24"/>
          <w:lang w:eastAsia="zh-CN"/>
        </w:rPr>
        <w:t>。</w:t>
      </w:r>
    </w:p>
    <w:p>
      <w:pPr>
        <w:pStyle w:val="2"/>
        <w:ind w:firstLine="480" w:firstLineChars="200"/>
        <w:jc w:val="both"/>
        <w:rPr>
          <w:rFonts w:hint="eastAsia"/>
          <w:sz w:val="24"/>
          <w:szCs w:val="24"/>
          <w:lang w:val="en-US" w:eastAsia="zh-CN"/>
        </w:rPr>
      </w:pPr>
      <w:r>
        <w:rPr>
          <w:rFonts w:hint="eastAsia"/>
          <w:sz w:val="24"/>
          <w:szCs w:val="24"/>
          <w:lang w:val="en-US" w:eastAsia="zh-CN"/>
        </w:rPr>
        <w:t>（3）网络咨询：政务服务网站网：</w:t>
      </w:r>
      <w:r>
        <w:rPr>
          <w:rFonts w:hint="eastAsia" w:asciiTheme="minorEastAsia" w:hAnsiTheme="minorEastAsia" w:eastAsiaTheme="minorEastAsia" w:cstheme="minorEastAsia"/>
          <w:sz w:val="24"/>
          <w:szCs w:val="24"/>
          <w:lang w:eastAsia="zh-CN"/>
        </w:rPr>
        <w:t>https://zwfw.yn.gov.cn/portal/#/home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（4）信函咨询</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咨询部门名称：砚山县住房和城乡建设局；通讯地址：砚山县江那镇砚华东路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小三楼</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邮政编码：</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（二）办理进程查询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申请人可通过政务服务信息平台（网址：https://zwfw.yn.gov.cn/portal/#/home）查询许可事项办理进程。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（三）监督投诉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窗口投诉：砚山县江那镇砚华东路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号城建大楼四楼</w:t>
      </w:r>
      <w:r>
        <w:rPr>
          <w:rFonts w:hint="eastAsia" w:asciiTheme="minorEastAsia" w:hAnsiTheme="minorEastAsia" w:eastAsiaTheme="minorEastAsia" w:cstheme="minorEastAsia"/>
          <w:sz w:val="24"/>
          <w:szCs w:val="24"/>
          <w:lang w:val="en-US" w:eastAsia="zh-CN"/>
        </w:rPr>
        <w:t>401</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电话投诉：</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3122314</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网上投诉：ttp://www.yanshan.gov.cn。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信函投诉：砚山县住房和城乡建设局（投诉受理部门名称）；砚山县江那镇砚华东路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号城建大楼（通讯地址）；</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（邮政编码）。</w:t>
      </w:r>
    </w:p>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宋体" w:hAnsi="宋体" w:eastAsia="宋体" w:cs="宋体"/>
          <w:b/>
          <w:bCs/>
          <w:sz w:val="21"/>
          <w:szCs w:val="21"/>
          <w:lang w:eastAsia="zh-CN"/>
        </w:rPr>
      </w:pPr>
      <w:r>
        <w:rPr>
          <w:rFonts w:hint="eastAsia" w:ascii="方正小标宋_GBK" w:hAnsi="方正小标宋_GBK" w:eastAsia="方正小标宋_GBK" w:cs="方正小标宋_GBK"/>
          <w:b/>
          <w:bCs/>
          <w:sz w:val="21"/>
          <w:szCs w:val="21"/>
          <w:lang w:eastAsia="zh-CN"/>
        </w:rPr>
        <w:t>公有住房住宅专项维修资金使用审核</w:t>
      </w:r>
      <w:r>
        <w:rPr>
          <w:rFonts w:hint="eastAsia" w:ascii="宋体" w:hAnsi="宋体" w:eastAsia="宋体" w:cs="宋体"/>
          <w:b/>
          <w:bCs/>
          <w:sz w:val="21"/>
          <w:szCs w:val="21"/>
          <w:lang w:val="en-US" w:eastAsia="zh-CN"/>
        </w:rPr>
        <w:t>流程图</w:t>
      </w:r>
    </w:p>
    <w:tbl>
      <w:tblPr>
        <w:tblStyle w:val="7"/>
        <w:tblW w:w="9080" w:type="dxa"/>
        <w:tblInd w:w="0" w:type="dxa"/>
        <w:tblLayout w:type="fixed"/>
        <w:tblCellMar>
          <w:top w:w="0" w:type="dxa"/>
          <w:left w:w="108" w:type="dxa"/>
          <w:bottom w:w="0" w:type="dxa"/>
          <w:right w:w="108" w:type="dxa"/>
        </w:tblCellMar>
      </w:tblPr>
      <w:tblGrid>
        <w:gridCol w:w="9080"/>
      </w:tblGrid>
      <w:tr>
        <w:tblPrEx>
          <w:tblLayout w:type="fixed"/>
          <w:tblCellMar>
            <w:top w:w="0" w:type="dxa"/>
            <w:left w:w="108" w:type="dxa"/>
            <w:bottom w:w="0" w:type="dxa"/>
            <w:right w:w="108" w:type="dxa"/>
          </w:tblCellMar>
        </w:tblPrEx>
        <w:trPr>
          <w:trHeight w:val="10915" w:hRule="atLeast"/>
        </w:trPr>
        <w:tc>
          <w:tcPr>
            <w:tcW w:w="9080" w:type="dxa"/>
            <w:noWrap w:val="0"/>
            <w:vAlign w:val="top"/>
          </w:tcPr>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70880" behindDoc="0" locked="0" layoutInCell="1" allowOverlap="1">
                      <wp:simplePos x="0" y="0"/>
                      <wp:positionH relativeFrom="column">
                        <wp:posOffset>1743075</wp:posOffset>
                      </wp:positionH>
                      <wp:positionV relativeFrom="paragraph">
                        <wp:posOffset>34290</wp:posOffset>
                      </wp:positionV>
                      <wp:extent cx="2124075" cy="346710"/>
                      <wp:effectExtent l="5080" t="4445" r="4445" b="10795"/>
                      <wp:wrapNone/>
                      <wp:docPr id="1" name="流程图: 终止 1"/>
                      <wp:cNvGraphicFramePr/>
                      <a:graphic xmlns:a="http://schemas.openxmlformats.org/drawingml/2006/main">
                        <a:graphicData uri="http://schemas.microsoft.com/office/word/2010/wordprocessingShape">
                          <wps:wsp>
                            <wps:cNvSpPr/>
                            <wps:spPr>
                              <a:xfrm>
                                <a:off x="0" y="0"/>
                                <a:ext cx="2124075" cy="34671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lang w:eastAsia="zh-CN"/>
                                    </w:rPr>
                                    <w:t>小区业主委员会</w:t>
                                  </w:r>
                                  <w:r>
                                    <w:rPr>
                                      <w:rFonts w:hint="eastAsia"/>
                                      <w:sz w:val="18"/>
                                      <w:szCs w:val="18"/>
                                    </w:rPr>
                                    <w:t>提出申请</w:t>
                                  </w:r>
                                </w:p>
                              </w:txbxContent>
                            </wps:txbx>
                            <wps:bodyPr upright="1"/>
                          </wps:wsp>
                        </a:graphicData>
                      </a:graphic>
                    </wp:anchor>
                  </w:drawing>
                </mc:Choice>
                <mc:Fallback>
                  <w:pict>
                    <v:shape id="_x0000_s1026" o:spid="_x0000_s1026" o:spt="116" type="#_x0000_t116" style="position:absolute;left:0pt;margin-left:137.25pt;margin-top:2.7pt;height:27.3pt;width:167.25pt;z-index:251770880;mso-width-relative:page;mso-height-relative:page;" fillcolor="#FFFFFF" filled="t" stroked="t" coordsize="21600,21600" o:gfxdata="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&#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eL4EfYAAAACAEAAA8AAAAAAAAAAQAgAAAAIgAAAGRy&#10;cy9kb3ducmV2LnhtbFBLAQIUABQAAAAIAIdO4kDTU0ixBQIAAPUDAAAOAAAAAAAAAAEAIAAAACcB&#10;AABkcnMvZTJvRG9jLnhtbFBLBQYAAAAABgAGAFkBAACeBQAAAAA=&#10;">
                      <v:fill on="t" focussize="0,0"/>
                      <v:stroke color="#000000" joinstyle="miter"/>
                      <v:imagedata o:title=""/>
                      <o:lock v:ext="edit" aspectratio="f"/>
                      <v:textbox>
                        <w:txbxContent>
                          <w:p>
                            <w:pPr>
                              <w:jc w:val="center"/>
                              <w:rPr>
                                <w:rFonts w:hint="eastAsia"/>
                                <w:sz w:val="18"/>
                                <w:szCs w:val="18"/>
                              </w:rPr>
                            </w:pPr>
                            <w:r>
                              <w:rPr>
                                <w:rFonts w:hint="eastAsia"/>
                                <w:sz w:val="18"/>
                                <w:szCs w:val="18"/>
                                <w:lang w:eastAsia="zh-CN"/>
                              </w:rPr>
                              <w:t>小区业主委员会</w:t>
                            </w:r>
                            <w:r>
                              <w:rPr>
                                <w:rFonts w:hint="eastAsia"/>
                                <w:sz w:val="18"/>
                                <w:szCs w:val="18"/>
                              </w:rPr>
                              <w:t>提出申请</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71904" behindDoc="0" locked="0" layoutInCell="1" allowOverlap="1">
                      <wp:simplePos x="0" y="0"/>
                      <wp:positionH relativeFrom="column">
                        <wp:posOffset>2633345</wp:posOffset>
                      </wp:positionH>
                      <wp:positionV relativeFrom="paragraph">
                        <wp:posOffset>635</wp:posOffset>
                      </wp:positionV>
                      <wp:extent cx="0" cy="200025"/>
                      <wp:effectExtent l="38100" t="0" r="38100" b="9525"/>
                      <wp:wrapNone/>
                      <wp:docPr id="2" name="直接连接符 2"/>
                      <wp:cNvGraphicFramePr/>
                      <a:graphic xmlns:a="http://schemas.openxmlformats.org/drawingml/2006/main">
                        <a:graphicData uri="http://schemas.microsoft.com/office/word/2010/wordprocessingShape">
                          <wps:wsp>
                            <wps:cNvCnPr/>
                            <wps:spPr>
                              <a:xfrm>
                                <a:off x="0" y="0"/>
                                <a:ext cx="0" cy="2000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35pt;margin-top:0.05pt;height:15.75pt;width:0pt;z-index:251771904;mso-width-relative:page;mso-height-relative:page;" filled="f" stroked="t" coordsize="21600,21600" o:gfxdata="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BJHvq1QAAAAcBAAAPAAAAAAAA&#10;AAEAIAAAACIAAABkcnMvZG93bnJldi54bWxQSwECFAAUAAAACACHTuJArSnCDtwBAACZAwAADgAA&#10;AAAAAAABACAAAAAkAQAAZHJzL2Uyb0RvYy54bWxQSwUGAAAAAAYABgBZAQAAc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72928" behindDoc="0" locked="0" layoutInCell="1" allowOverlap="1">
                      <wp:simplePos x="0" y="0"/>
                      <wp:positionH relativeFrom="column">
                        <wp:posOffset>2177415</wp:posOffset>
                      </wp:positionH>
                      <wp:positionV relativeFrom="paragraph">
                        <wp:posOffset>71120</wp:posOffset>
                      </wp:positionV>
                      <wp:extent cx="1028700" cy="280670"/>
                      <wp:effectExtent l="4445" t="4445" r="14605" b="19685"/>
                      <wp:wrapNone/>
                      <wp:docPr id="3" name="矩形 3"/>
                      <wp:cNvGraphicFramePr/>
                      <a:graphic xmlns:a="http://schemas.openxmlformats.org/drawingml/2006/main">
                        <a:graphicData uri="http://schemas.microsoft.com/office/word/2010/wordprocessingShape">
                          <wps:wsp>
                            <wps:cNvSpPr/>
                            <wps:spPr>
                              <a:xfrm>
                                <a:off x="0" y="0"/>
                                <a:ext cx="1028700" cy="2806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审核申请材料</w:t>
                                  </w:r>
                                </w:p>
                              </w:txbxContent>
                            </wps:txbx>
                            <wps:bodyPr upright="1"/>
                          </wps:wsp>
                        </a:graphicData>
                      </a:graphic>
                    </wp:anchor>
                  </w:drawing>
                </mc:Choice>
                <mc:Fallback>
                  <w:pict>
                    <v:rect id="_x0000_s1026" o:spid="_x0000_s1026" o:spt="1" style="position:absolute;left:0pt;margin-left:171.45pt;margin-top:5.6pt;height:22.1pt;width:81pt;z-index:251772928;mso-width-relative:page;mso-height-relative:page;" fillcolor="#FFFFFF" filled="t" stroked="t" coordsize="21600,21600" o:gfxdata="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0+6u&#10;CdcAAAAJAQAADwAAAAAAAAABACAAAAAiAAAAZHJzL2Rvd25yZXYueG1sUEsBAhQAFAAAAAgAh07i&#10;QDhmkzrqAQAA2wMAAA4AAAAAAAAAAQAgAAAAJgEAAGRycy9lMm9Eb2MueG1sUEsFBgAAAAAGAAYA&#10;WQEAAII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审核申请材料</w:t>
                            </w:r>
                          </w:p>
                        </w:txbxContent>
                      </v:textbox>
                    </v:rect>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73952" behindDoc="0" locked="0" layoutInCell="1" allowOverlap="1">
                      <wp:simplePos x="0" y="0"/>
                      <wp:positionH relativeFrom="column">
                        <wp:posOffset>2637790</wp:posOffset>
                      </wp:positionH>
                      <wp:positionV relativeFrom="paragraph">
                        <wp:posOffset>98425</wp:posOffset>
                      </wp:positionV>
                      <wp:extent cx="8890" cy="263525"/>
                      <wp:effectExtent l="35560" t="0" r="31750" b="3175"/>
                      <wp:wrapNone/>
                      <wp:docPr id="4" name="直接连接符 4"/>
                      <wp:cNvGraphicFramePr/>
                      <a:graphic xmlns:a="http://schemas.openxmlformats.org/drawingml/2006/main">
                        <a:graphicData uri="http://schemas.microsoft.com/office/word/2010/wordprocessingShape">
                          <wps:wsp>
                            <wps:cNvCnPr/>
                            <wps:spPr>
                              <a:xfrm flipH="1">
                                <a:off x="0" y="0"/>
                                <a:ext cx="8890" cy="2635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7pt;margin-top:7.75pt;height:20.75pt;width:0.7pt;z-index:251773952;mso-width-relative:page;mso-height-relative:page;" filled="f" stroked="t" coordsize="21600,21600" o:gfxdata="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Xj&#10;zybYAAAACQEAAA8AAAAAAAAAAQAgAAAAIgAAAGRycy9kb3ducmV2LnhtbFBLAQIUABQAAAAIAIdO&#10;4kC7sKIo6gEAAKYDAAAOAAAAAAAAAAEAIAAAACcBAABkcnMvZTJvRG9jLnhtbFBLBQYAAAAABgAG&#10;AFkBAACDBQ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74976" behindDoc="0" locked="0" layoutInCell="1" allowOverlap="1">
                      <wp:simplePos x="0" y="0"/>
                      <wp:positionH relativeFrom="column">
                        <wp:posOffset>3091815</wp:posOffset>
                      </wp:positionH>
                      <wp:positionV relativeFrom="paragraph">
                        <wp:posOffset>51435</wp:posOffset>
                      </wp:positionV>
                      <wp:extent cx="681355" cy="351155"/>
                      <wp:effectExtent l="4445" t="4445" r="19050" b="6350"/>
                      <wp:wrapNone/>
                      <wp:docPr id="5" name="文本框 5"/>
                      <wp:cNvGraphicFramePr/>
                      <a:graphic xmlns:a="http://schemas.openxmlformats.org/drawingml/2006/main">
                        <a:graphicData uri="http://schemas.microsoft.com/office/word/2010/wordprocessingShape">
                          <wps:wsp>
                            <wps:cNvSpPr txBox="1"/>
                            <wps:spPr>
                              <a:xfrm>
                                <a:off x="0" y="0"/>
                                <a:ext cx="681355" cy="35115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rFonts w:hint="eastAsia" w:eastAsiaTheme="minorEastAsia"/>
                                      <w:lang w:eastAsia="zh-CN"/>
                                    </w:rPr>
                                  </w:pPr>
                                  <w:r>
                                    <w:rPr>
                                      <w:rFonts w:hint="eastAsia"/>
                                      <w:sz w:val="15"/>
                                      <w:szCs w:val="15"/>
                                    </w:rPr>
                                    <w:t>不</w:t>
                                  </w:r>
                                  <w:r>
                                    <w:rPr>
                                      <w:rFonts w:hint="eastAsia"/>
                                      <w:sz w:val="15"/>
                                      <w:szCs w:val="15"/>
                                      <w:lang w:eastAsia="zh-CN"/>
                                    </w:rPr>
                                    <w:t>符合使用要求</w:t>
                                  </w:r>
                                </w:p>
                              </w:txbxContent>
                            </wps:txbx>
                            <wps:bodyPr upright="1"/>
                          </wps:wsp>
                        </a:graphicData>
                      </a:graphic>
                    </wp:anchor>
                  </w:drawing>
                </mc:Choice>
                <mc:Fallback>
                  <w:pict>
                    <v:shape id="_x0000_s1026" o:spid="_x0000_s1026" o:spt="202" type="#_x0000_t202" style="position:absolute;left:0pt;margin-left:243.45pt;margin-top:4.05pt;height:27.65pt;width:53.65pt;z-index:251774976;mso-width-relative:page;mso-height-relative:page;" fillcolor="#FFFFFF" filled="t" stroked="t" coordsize="21600,21600" o:gfxdata="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heX&#10;btcAAAAIAQAADwAAAAAAAAABACAAAAAiAAAAZHJzL2Rvd25yZXYueG1sUEsBAhQAFAAAAAgAh07i&#10;QCddO2nqAQAA5wMAAA4AAAAAAAAAAQAgAAAAJgEAAGRycy9lMm9Eb2MueG1sUEsFBgAAAAAGAAYA&#10;WQEAAIIFAAAAAA==&#10;">
                      <v:fill on="t" focussize="0,0"/>
                      <v:stroke color="#FFFFFF" joinstyle="miter"/>
                      <v:imagedata o:title=""/>
                      <o:lock v:ext="edit" aspectratio="f"/>
                      <v:textbox>
                        <w:txbxContent>
                          <w:p>
                            <w:pPr>
                              <w:adjustRightInd w:val="0"/>
                              <w:snapToGrid w:val="0"/>
                              <w:rPr>
                                <w:rFonts w:hint="eastAsia" w:eastAsiaTheme="minorEastAsia"/>
                                <w:lang w:eastAsia="zh-CN"/>
                              </w:rPr>
                            </w:pPr>
                            <w:r>
                              <w:rPr>
                                <w:rFonts w:hint="eastAsia"/>
                                <w:sz w:val="15"/>
                                <w:szCs w:val="15"/>
                              </w:rPr>
                              <w:t>不</w:t>
                            </w:r>
                            <w:r>
                              <w:rPr>
                                <w:rFonts w:hint="eastAsia"/>
                                <w:sz w:val="15"/>
                                <w:szCs w:val="15"/>
                                <w:lang w:eastAsia="zh-CN"/>
                              </w:rPr>
                              <w:t>符合使用要求</w:t>
                            </w:r>
                          </w:p>
                        </w:txbxContent>
                      </v:textbox>
                    </v:shape>
                  </w:pict>
                </mc:Fallback>
              </mc:AlternateContent>
            </w:r>
            <w:r>
              <w:rPr>
                <w:rFonts w:hint="eastAsia" w:ascii="宋体"/>
                <w:sz w:val="15"/>
                <w:szCs w:val="15"/>
              </w:rPr>
              <mc:AlternateContent>
                <mc:Choice Requires="wps">
                  <w:drawing>
                    <wp:anchor distT="0" distB="0" distL="114300" distR="114300" simplePos="0" relativeHeight="251787264" behindDoc="0" locked="0" layoutInCell="1" allowOverlap="1">
                      <wp:simplePos x="0" y="0"/>
                      <wp:positionH relativeFrom="column">
                        <wp:posOffset>2066290</wp:posOffset>
                      </wp:positionH>
                      <wp:positionV relativeFrom="paragraph">
                        <wp:posOffset>107950</wp:posOffset>
                      </wp:positionV>
                      <wp:extent cx="1266825" cy="596900"/>
                      <wp:effectExtent l="11430" t="5080" r="17145" b="7620"/>
                      <wp:wrapNone/>
                      <wp:docPr id="6" name="流程图: 决策 6"/>
                      <wp:cNvGraphicFramePr/>
                      <a:graphic xmlns:a="http://schemas.openxmlformats.org/drawingml/2006/main">
                        <a:graphicData uri="http://schemas.microsoft.com/office/word/2010/wordprocessingShape">
                          <wps:wsp>
                            <wps:cNvSpPr/>
                            <wps:spPr>
                              <a:xfrm>
                                <a:off x="0" y="0"/>
                                <a:ext cx="1266825" cy="5969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00" w:lineRule="exact"/>
                                    <w:jc w:val="both"/>
                                    <w:rPr>
                                      <w:rFonts w:hint="eastAsia"/>
                                      <w:sz w:val="18"/>
                                      <w:szCs w:val="18"/>
                                    </w:rPr>
                                  </w:pPr>
                                  <w:r>
                                    <w:rPr>
                                      <w:rFonts w:hint="eastAsia"/>
                                      <w:sz w:val="18"/>
                                      <w:szCs w:val="18"/>
                                      <w:lang w:eastAsia="zh-CN"/>
                                    </w:rPr>
                                    <w:t>受理审核</w:t>
                                  </w:r>
                                </w:p>
                              </w:txbxContent>
                            </wps:txbx>
                            <wps:bodyPr lIns="108000" tIns="45720" rIns="108000" bIns="45720" upright="1"/>
                          </wps:wsp>
                        </a:graphicData>
                      </a:graphic>
                    </wp:anchor>
                  </w:drawing>
                </mc:Choice>
                <mc:Fallback>
                  <w:pict>
                    <v:shape id="_x0000_s1026" o:spid="_x0000_s1026" o:spt="110" type="#_x0000_t110" style="position:absolute;left:0pt;margin-left:162.7pt;margin-top:8.5pt;height:47pt;width:99.75pt;z-index:251787264;mso-width-relative:page;mso-height-relative:page;" fillcolor="#FFFFFF" filled="t" stroked="t" coordsize="21600,21600" o:gfxdata="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vV/d32AAAAAoB&#10;AAAPAAAAAAAAAAEAIAAAACIAAABkcnMvZG93bnJldi54bWxQSwECFAAUAAAACACHTuJAtAkrbxsC&#10;AAApBAAADgAAAAAAAAABACAAAAAnAQAAZHJzL2Uyb0RvYy54bWxQSwUGAAAAAAYABgBZAQAAtAUA&#10;AAAA&#10;">
                      <v:fill on="t" focussize="0,0"/>
                      <v:stroke color="#000000" joinstyle="miter"/>
                      <v:imagedata o:title=""/>
                      <o:lock v:ext="edit" aspectratio="f"/>
                      <v:textbox inset="3mm,1.27mm,3mm,1.27mm">
                        <w:txbxContent>
                          <w:p>
                            <w:pPr>
                              <w:adjustRightInd w:val="0"/>
                              <w:snapToGrid w:val="0"/>
                              <w:spacing w:line="200" w:lineRule="exact"/>
                              <w:jc w:val="both"/>
                              <w:rPr>
                                <w:rFonts w:hint="eastAsia"/>
                                <w:sz w:val="18"/>
                                <w:szCs w:val="18"/>
                              </w:rPr>
                            </w:pPr>
                            <w:r>
                              <w:rPr>
                                <w:rFonts w:hint="eastAsia"/>
                                <w:sz w:val="18"/>
                                <w:szCs w:val="18"/>
                                <w:lang w:eastAsia="zh-CN"/>
                              </w:rPr>
                              <w:t>受理审核</w:t>
                            </w:r>
                          </w:p>
                        </w:txbxContent>
                      </v:textbox>
                    </v:shape>
                  </w:pict>
                </mc:Fallback>
              </mc:AlternateContent>
            </w:r>
            <w:r>
              <w:rPr>
                <w:rFonts w:hint="eastAsia" w:ascii="宋体"/>
                <w:sz w:val="15"/>
                <w:szCs w:val="15"/>
              </w:rPr>
              <mc:AlternateContent>
                <mc:Choice Requires="wps">
                  <w:drawing>
                    <wp:anchor distT="0" distB="0" distL="114300" distR="114300" simplePos="0" relativeHeight="251777024" behindDoc="0" locked="0" layoutInCell="1" allowOverlap="1">
                      <wp:simplePos x="0" y="0"/>
                      <wp:positionH relativeFrom="column">
                        <wp:posOffset>1736725</wp:posOffset>
                      </wp:positionH>
                      <wp:positionV relativeFrom="paragraph">
                        <wp:posOffset>53975</wp:posOffset>
                      </wp:positionV>
                      <wp:extent cx="571500" cy="450215"/>
                      <wp:effectExtent l="4445" t="5080" r="14605" b="20955"/>
                      <wp:wrapNone/>
                      <wp:docPr id="7" name="文本框 7"/>
                      <wp:cNvGraphicFramePr/>
                      <a:graphic xmlns:a="http://schemas.openxmlformats.org/drawingml/2006/main">
                        <a:graphicData uri="http://schemas.microsoft.com/office/word/2010/wordprocessingShape">
                          <wps:wsp>
                            <wps:cNvSpPr txBox="1"/>
                            <wps:spPr>
                              <a:xfrm>
                                <a:off x="0" y="0"/>
                                <a:ext cx="571500" cy="45021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rFonts w:hint="eastAsia"/>
                                      <w:sz w:val="15"/>
                                      <w:szCs w:val="15"/>
                                    </w:rPr>
                                  </w:pPr>
                                  <w:r>
                                    <w:rPr>
                                      <w:rFonts w:hint="eastAsia"/>
                                      <w:sz w:val="15"/>
                                      <w:szCs w:val="15"/>
                                    </w:rPr>
                                    <w:t>需要补</w:t>
                                  </w:r>
                                </w:p>
                                <w:p>
                                  <w:pPr>
                                    <w:adjustRightInd w:val="0"/>
                                    <w:snapToGrid w:val="0"/>
                                    <w:rPr>
                                      <w:sz w:val="15"/>
                                      <w:szCs w:val="15"/>
                                    </w:rPr>
                                  </w:pPr>
                                  <w:r>
                                    <w:rPr>
                                      <w:rFonts w:hint="eastAsia"/>
                                      <w:sz w:val="15"/>
                                      <w:szCs w:val="15"/>
                                    </w:rPr>
                                    <w:t>正材料</w:t>
                                  </w:r>
                                </w:p>
                              </w:txbxContent>
                            </wps:txbx>
                            <wps:bodyPr upright="1"/>
                          </wps:wsp>
                        </a:graphicData>
                      </a:graphic>
                    </wp:anchor>
                  </w:drawing>
                </mc:Choice>
                <mc:Fallback>
                  <w:pict>
                    <v:shape id="_x0000_s1026" o:spid="_x0000_s1026" o:spt="202" type="#_x0000_t202" style="position:absolute;left:0pt;margin-left:136.75pt;margin-top:4.25pt;height:35.45pt;width:45pt;z-index:251777024;mso-width-relative:page;mso-height-relative:page;" fillcolor="#FFFFFF" filled="t" stroked="t" coordsize="21600,21600" o:gfxdata="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T20&#10;ltcAAAAIAQAADwAAAAAAAAABACAAAAAiAAAAZHJzL2Rvd25yZXYueG1sUEsBAhQAFAAAAAgAh07i&#10;QJgpxh3qAQAA5wMAAA4AAAAAAAAAAQAgAAAAJgEAAGRycy9lMm9Eb2MueG1sUEsFBgAAAAAGAAYA&#10;WQEAAIIFAAAAAA==&#10;">
                      <v:fill on="t" focussize="0,0"/>
                      <v:stroke color="#FFFFFF" joinstyle="miter"/>
                      <v:imagedata o:title=""/>
                      <o:lock v:ext="edit" aspectratio="f"/>
                      <v:textbox>
                        <w:txbxContent>
                          <w:p>
                            <w:pPr>
                              <w:adjustRightInd w:val="0"/>
                              <w:snapToGrid w:val="0"/>
                              <w:rPr>
                                <w:rFonts w:hint="eastAsia"/>
                                <w:sz w:val="15"/>
                                <w:szCs w:val="15"/>
                              </w:rPr>
                            </w:pPr>
                            <w:r>
                              <w:rPr>
                                <w:rFonts w:hint="eastAsia"/>
                                <w:sz w:val="15"/>
                                <w:szCs w:val="15"/>
                              </w:rPr>
                              <w:t>需要补</w:t>
                            </w:r>
                          </w:p>
                          <w:p>
                            <w:pPr>
                              <w:adjustRightInd w:val="0"/>
                              <w:snapToGrid w:val="0"/>
                              <w:rPr>
                                <w:sz w:val="15"/>
                                <w:szCs w:val="15"/>
                              </w:rPr>
                            </w:pPr>
                            <w:r>
                              <w:rPr>
                                <w:rFonts w:hint="eastAsia"/>
                                <w:sz w:val="15"/>
                                <w:szCs w:val="15"/>
                              </w:rPr>
                              <w:t>正材料</w:t>
                            </w:r>
                          </w:p>
                        </w:txbxContent>
                      </v:textbox>
                    </v:shape>
                  </w:pict>
                </mc:Fallback>
              </mc:AlternateContent>
            </w:r>
            <w:r>
              <w:rPr>
                <w:rFonts w:hint="eastAsia" w:ascii="宋体"/>
                <w:sz w:val="15"/>
                <w:szCs w:val="15"/>
              </w:rPr>
              <w:t xml:space="preserve">                                                    </w: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78048" behindDoc="0" locked="0" layoutInCell="1" allowOverlap="1">
                      <wp:simplePos x="0" y="0"/>
                      <wp:positionH relativeFrom="column">
                        <wp:posOffset>219710</wp:posOffset>
                      </wp:positionH>
                      <wp:positionV relativeFrom="paragraph">
                        <wp:posOffset>77470</wp:posOffset>
                      </wp:positionV>
                      <wp:extent cx="1384935" cy="299720"/>
                      <wp:effectExtent l="4445" t="4445" r="20320" b="19685"/>
                      <wp:wrapNone/>
                      <wp:docPr id="8" name="矩形 8"/>
                      <wp:cNvGraphicFramePr/>
                      <a:graphic xmlns:a="http://schemas.openxmlformats.org/drawingml/2006/main">
                        <a:graphicData uri="http://schemas.microsoft.com/office/word/2010/wordprocessingShape">
                          <wps:wsp>
                            <wps:cNvSpPr/>
                            <wps:spPr>
                              <a:xfrm>
                                <a:off x="0" y="0"/>
                                <a:ext cx="1384935" cy="2997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发放《补正材料通知书》</w:t>
                                  </w:r>
                                </w:p>
                              </w:txbxContent>
                            </wps:txbx>
                            <wps:bodyPr upright="1"/>
                          </wps:wsp>
                        </a:graphicData>
                      </a:graphic>
                    </wp:anchor>
                  </w:drawing>
                </mc:Choice>
                <mc:Fallback>
                  <w:pict>
                    <v:rect id="_x0000_s1026" o:spid="_x0000_s1026" o:spt="1" style="position:absolute;left:0pt;margin-left:17.3pt;margin-top:6.1pt;height:23.6pt;width:109.05pt;z-index:251778048;mso-width-relative:page;mso-height-relative:page;" fillcolor="#FFFFFF" filled="t" stroked="t" coordsize="21600,21600" o:gfxdata="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0ZF&#10;EdcAAAAIAQAADwAAAAAAAAABACAAAAAiAAAAZHJzL2Rvd25yZXYueG1sUEsBAhQAFAAAAAgAh07i&#10;QAoOz53qAQAA2wMAAA4AAAAAAAAAAQAgAAAAJgEAAGRycy9lMm9Eb2MueG1sUEsFBgAAAAAGAAYA&#10;WQEAAIIFAAAAAA==&#10;">
                      <v:fill on="t" focussize="0,0"/>
                      <v:stroke color="#000000" joinstyle="miter"/>
                      <v:imagedata o:title=""/>
                      <o:lock v:ext="edit" aspectratio="f"/>
                      <v:textbox>
                        <w:txbxContent>
                          <w:p>
                            <w:pPr>
                              <w:rPr>
                                <w:rFonts w:hint="eastAsia"/>
                                <w:sz w:val="18"/>
                                <w:szCs w:val="18"/>
                              </w:rPr>
                            </w:pPr>
                            <w:r>
                              <w:rPr>
                                <w:rFonts w:hint="eastAsia"/>
                                <w:sz w:val="18"/>
                                <w:szCs w:val="18"/>
                              </w:rPr>
                              <w:t>发放《补正材料通知书》</w:t>
                            </w:r>
                          </w:p>
                        </w:txbxContent>
                      </v:textbox>
                    </v:rect>
                  </w:pict>
                </mc:Fallback>
              </mc:AlternateContent>
            </w:r>
            <w:r>
              <w:rPr>
                <w:rFonts w:hint="eastAsia" w:ascii="宋体"/>
                <w:sz w:val="15"/>
                <w:szCs w:val="15"/>
              </w:rPr>
              <mc:AlternateContent>
                <mc:Choice Requires="wps">
                  <w:drawing>
                    <wp:anchor distT="0" distB="0" distL="114300" distR="114300" simplePos="0" relativeHeight="251776000" behindDoc="0" locked="0" layoutInCell="1" allowOverlap="1">
                      <wp:simplePos x="0" y="0"/>
                      <wp:positionH relativeFrom="column">
                        <wp:posOffset>3670935</wp:posOffset>
                      </wp:positionH>
                      <wp:positionV relativeFrom="paragraph">
                        <wp:posOffset>85090</wp:posOffset>
                      </wp:positionV>
                      <wp:extent cx="1600835" cy="391160"/>
                      <wp:effectExtent l="5080" t="4445" r="13335" b="23495"/>
                      <wp:wrapNone/>
                      <wp:docPr id="9" name="流程图: 终止 9"/>
                      <wp:cNvGraphicFramePr/>
                      <a:graphic xmlns:a="http://schemas.openxmlformats.org/drawingml/2006/main">
                        <a:graphicData uri="http://schemas.microsoft.com/office/word/2010/wordprocessingShape">
                          <wps:wsp>
                            <wps:cNvSpPr/>
                            <wps:spPr>
                              <a:xfrm>
                                <a:off x="0" y="0"/>
                                <a:ext cx="1600835" cy="39116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Theme="minorEastAsia"/>
                                      <w:sz w:val="15"/>
                                      <w:szCs w:val="15"/>
                                      <w:lang w:eastAsia="zh-CN"/>
                                    </w:rPr>
                                  </w:pPr>
                                  <w:r>
                                    <w:rPr>
                                      <w:rFonts w:hint="eastAsia"/>
                                      <w:sz w:val="15"/>
                                      <w:szCs w:val="15"/>
                                      <w:lang w:eastAsia="zh-CN"/>
                                    </w:rPr>
                                    <w:t>不同意使用住宅专项维修资金</w:t>
                                  </w:r>
                                </w:p>
                              </w:txbxContent>
                            </wps:txbx>
                            <wps:bodyPr upright="1"/>
                          </wps:wsp>
                        </a:graphicData>
                      </a:graphic>
                    </wp:anchor>
                  </w:drawing>
                </mc:Choice>
                <mc:Fallback>
                  <w:pict>
                    <v:shape id="_x0000_s1026" o:spid="_x0000_s1026" o:spt="116" type="#_x0000_t116" style="position:absolute;left:0pt;margin-left:289.05pt;margin-top:6.7pt;height:30.8pt;width:126.05pt;z-index:251776000;mso-width-relative:page;mso-height-relative:page;" fillcolor="#FFFFFF" filled="t" stroked="t" coordsize="21600,21600" o:gfxdata="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LCNanZAAAACQEAAA8AAAAAAAAAAQAgAAAAIgAAAGRycy9k&#10;b3ducmV2LnhtbFBLAQIUABQAAAAIAIdO4kCrXc5QAQIAAPUDAAAOAAAAAAAAAAEAIAAAACgBAABk&#10;cnMvZTJvRG9jLnhtbFBLBQYAAAAABgAGAFkBAACbBQAAAAA=&#10;">
                      <v:fill on="t" focussize="0,0"/>
                      <v:stroke color="#000000" joinstyle="miter"/>
                      <v:imagedata o:title=""/>
                      <o:lock v:ext="edit" aspectratio="f"/>
                      <v:textbox>
                        <w:txbxContent>
                          <w:p>
                            <w:pPr>
                              <w:rPr>
                                <w:rFonts w:hint="eastAsia" w:eastAsiaTheme="minorEastAsia"/>
                                <w:sz w:val="15"/>
                                <w:szCs w:val="15"/>
                                <w:lang w:eastAsia="zh-CN"/>
                              </w:rPr>
                            </w:pPr>
                            <w:r>
                              <w:rPr>
                                <w:rFonts w:hint="eastAsia"/>
                                <w:sz w:val="15"/>
                                <w:szCs w:val="15"/>
                                <w:lang w:eastAsia="zh-CN"/>
                              </w:rPr>
                              <w:t>不同意使用住宅专项维修资金</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83168" behindDoc="0" locked="0" layoutInCell="1" allowOverlap="1">
                      <wp:simplePos x="0" y="0"/>
                      <wp:positionH relativeFrom="column">
                        <wp:posOffset>3204845</wp:posOffset>
                      </wp:positionH>
                      <wp:positionV relativeFrom="paragraph">
                        <wp:posOffset>24130</wp:posOffset>
                      </wp:positionV>
                      <wp:extent cx="457200" cy="0"/>
                      <wp:effectExtent l="0" t="38100" r="0" b="38100"/>
                      <wp:wrapNone/>
                      <wp:docPr id="10" name="直接连接符 10"/>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2.35pt;margin-top:1.9pt;height:0pt;width:36pt;z-index:251783168;mso-width-relative:page;mso-height-relative:page;" filled="f" stroked="t" coordsize="21600,21600" o:gfxdata="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2NwafXAAAABwEAAA8A&#10;AAAAAAAAAQAgAAAAIgAAAGRycy9kb3ducmV2LnhtbFBLAQIUABQAAAAIAIdO4kAenXjs3wEAAJsD&#10;AAAOAAAAAAAAAAEAIAAAACYBAABkcnMvZTJvRG9jLnhtbFBLBQYAAAAABgAGAFkBAAB3BQAAAAA=&#10;">
                      <v:fill on="f" focussize="0,0"/>
                      <v:stroke color="#000000" joinstyle="round" endarrow="block"/>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81120" behindDoc="0" locked="0" layoutInCell="1" allowOverlap="1">
                      <wp:simplePos x="0" y="0"/>
                      <wp:positionH relativeFrom="column">
                        <wp:posOffset>1604645</wp:posOffset>
                      </wp:positionH>
                      <wp:positionV relativeFrom="paragraph">
                        <wp:posOffset>26670</wp:posOffset>
                      </wp:positionV>
                      <wp:extent cx="457200" cy="0"/>
                      <wp:effectExtent l="0" t="38100" r="0" b="38100"/>
                      <wp:wrapNone/>
                      <wp:docPr id="11" name="直接连接符 11"/>
                      <wp:cNvGraphicFramePr/>
                      <a:graphic xmlns:a="http://schemas.openxmlformats.org/drawingml/2006/main">
                        <a:graphicData uri="http://schemas.microsoft.com/office/word/2010/wordprocessingShape">
                          <wps:wsp>
                            <wps:cNvCnPr/>
                            <wps:spPr>
                              <a:xfrm flipH="1">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26.35pt;margin-top:2.1pt;height:0pt;width:36pt;z-index:251781120;mso-width-relative:page;mso-height-relative:page;" filled="f" stroked="t" coordsize="21600,21600" o:gfxdata="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rr+j11QAA&#10;AAcBAAAPAAAAAAAAAAEAIAAAACIAAABkcnMvZG93bnJldi54bWxQSwECFAAUAAAACACHTuJA9bkm&#10;xugBAAClAwAADgAAAAAAAAABACAAAAAkAQAAZHJzL2Uyb0RvYy54bWxQSwUGAAAAAAYABgBZAQAA&#10;f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86240" behindDoc="0" locked="0" layoutInCell="1" allowOverlap="1">
                      <wp:simplePos x="0" y="0"/>
                      <wp:positionH relativeFrom="column">
                        <wp:posOffset>804545</wp:posOffset>
                      </wp:positionH>
                      <wp:positionV relativeFrom="paragraph">
                        <wp:posOffset>-4445</wp:posOffset>
                      </wp:positionV>
                      <wp:extent cx="4445" cy="1384935"/>
                      <wp:effectExtent l="0" t="0" r="0" b="0"/>
                      <wp:wrapNone/>
                      <wp:docPr id="12" name="直接连接符 12"/>
                      <wp:cNvGraphicFramePr/>
                      <a:graphic xmlns:a="http://schemas.openxmlformats.org/drawingml/2006/main">
                        <a:graphicData uri="http://schemas.microsoft.com/office/word/2010/wordprocessingShape">
                          <wps:wsp>
                            <wps:cNvCnPr/>
                            <wps:spPr>
                              <a:xfrm flipH="1">
                                <a:off x="0" y="0"/>
                                <a:ext cx="4445" cy="13849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63.35pt;margin-top:-0.35pt;height:109.05pt;width:0.35pt;z-index:251786240;mso-width-relative:page;mso-height-relative:page;" filled="f" stroked="t" coordsize="21600,21600" o:gfxdata="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l/1qPWAAAA&#10;CQEAAA8AAAAAAAAAAQAgAAAAIgAAAGRycy9kb3ducmV2LnhtbFBLAQIUABQAAAAIAIdO4kAiR3QD&#10;5gEAAKUDAAAOAAAAAAAAAAEAIAAAACUBAABkcnMvZTJvRG9jLnhtbFBLBQYAAAAABgAGAFkBAAB9&#10;BQAAAAA=&#10;">
                      <v:fill on="f" focussize="0,0"/>
                      <v:stroke color="#000000" joinstyle="round"/>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802624" behindDoc="0" locked="0" layoutInCell="1" allowOverlap="1">
                      <wp:simplePos x="0" y="0"/>
                      <wp:positionH relativeFrom="column">
                        <wp:posOffset>2628900</wp:posOffset>
                      </wp:positionH>
                      <wp:positionV relativeFrom="paragraph">
                        <wp:posOffset>48260</wp:posOffset>
                      </wp:positionV>
                      <wp:extent cx="0" cy="290195"/>
                      <wp:effectExtent l="38100" t="0" r="38100" b="14605"/>
                      <wp:wrapNone/>
                      <wp:docPr id="13" name="直接连接符 13"/>
                      <wp:cNvGraphicFramePr/>
                      <a:graphic xmlns:a="http://schemas.openxmlformats.org/drawingml/2006/main">
                        <a:graphicData uri="http://schemas.microsoft.com/office/word/2010/wordprocessingShape">
                          <wps:wsp>
                            <wps:cNvCnPr/>
                            <wps:spPr>
                              <a:xfrm flipH="1">
                                <a:off x="0" y="0"/>
                                <a:ext cx="0" cy="2901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pt;margin-top:3.8pt;height:22.85pt;width:0pt;z-index:251802624;mso-width-relative:page;mso-height-relative:page;" filled="f" stroked="t" coordsize="21600,21600" o:gfxdata="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Z3Gh9cA&#10;AAAIAQAADwAAAAAAAAABACAAAAAiAAAAZHJzL2Rvd25yZXYueG1sUEsBAhQAFAAAAAgAh07iQFyB&#10;MfHnAQAApQMAAA4AAAAAAAAAAQAgAAAAJgEAAGRycy9lMm9Eb2MueG1sUEsFBgAAAAAGAAYAWQEA&#10;AH8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69856" behindDoc="0" locked="0" layoutInCell="1" allowOverlap="1">
                      <wp:simplePos x="0" y="0"/>
                      <wp:positionH relativeFrom="column">
                        <wp:posOffset>2294890</wp:posOffset>
                      </wp:positionH>
                      <wp:positionV relativeFrom="paragraph">
                        <wp:posOffset>39370</wp:posOffset>
                      </wp:positionV>
                      <wp:extent cx="909955" cy="101600"/>
                      <wp:effectExtent l="4445" t="4445" r="19050" b="8255"/>
                      <wp:wrapNone/>
                      <wp:docPr id="14" name="文本框 14"/>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pPr>
                                  <w:r>
                                    <w:rPr>
                                      <w:rFonts w:hint="eastAsia"/>
                                      <w:sz w:val="15"/>
                                      <w:szCs w:val="15"/>
                                    </w:rPr>
                                    <w:t>材料  符合要求</w:t>
                                  </w:r>
                                </w:p>
                              </w:txbxContent>
                            </wps:txbx>
                            <wps:bodyPr upright="1"/>
                          </wps:wsp>
                        </a:graphicData>
                      </a:graphic>
                    </wp:anchor>
                  </w:drawing>
                </mc:Choice>
                <mc:Fallback>
                  <w:pict>
                    <v:shape id="_x0000_s1026" o:spid="_x0000_s1026" o:spt="202" type="#_x0000_t202" style="position:absolute;left:0pt;margin-left:180.7pt;margin-top:3.1pt;height:8pt;width:71.65pt;z-index:251769856;mso-width-relative:page;mso-height-relative:page;" fillcolor="#FFFFFF" filled="t" stroked="t" coordsize="21600,21600" o:gfxdata="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4&#10;sMOO1gAAAAgBAAAPAAAAAAAAAAEAIAAAACIAAABkcnMvZG93bnJldi54bWxQSwECFAAUAAAACACH&#10;TuJAQJwVSu0BAADpAwAADgAAAAAAAAABACAAAAAlAQAAZHJzL2Uyb0RvYy54bWxQSwUGAAAAAAYA&#10;BgBZAQAAhAUAAAAA&#10;">
                      <v:fill on="t" focussize="0,0"/>
                      <v:stroke color="#FFFFFF" joinstyle="miter"/>
                      <v:imagedata o:title=""/>
                      <o:lock v:ext="edit" aspectratio="f"/>
                      <v:textbox>
                        <w:txbxContent>
                          <w:p>
                            <w:pPr>
                              <w:adjustRightInd w:val="0"/>
                              <w:snapToGrid w:val="0"/>
                            </w:pPr>
                            <w:r>
                              <w:rPr>
                                <w:rFonts w:hint="eastAsia"/>
                                <w:sz w:val="15"/>
                                <w:szCs w:val="15"/>
                              </w:rPr>
                              <w:t>材料  符合要求</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84192" behindDoc="0" locked="0" layoutInCell="1" allowOverlap="1">
                      <wp:simplePos x="0" y="0"/>
                      <wp:positionH relativeFrom="column">
                        <wp:posOffset>2171700</wp:posOffset>
                      </wp:positionH>
                      <wp:positionV relativeFrom="paragraph">
                        <wp:posOffset>84455</wp:posOffset>
                      </wp:positionV>
                      <wp:extent cx="1028700" cy="398780"/>
                      <wp:effectExtent l="5080" t="4445" r="13970" b="15875"/>
                      <wp:wrapNone/>
                      <wp:docPr id="15" name="矩形 15"/>
                      <wp:cNvGraphicFramePr/>
                      <a:graphic xmlns:a="http://schemas.openxmlformats.org/drawingml/2006/main">
                        <a:graphicData uri="http://schemas.microsoft.com/office/word/2010/wordprocessingShape">
                          <wps:wsp>
                            <wps:cNvSpPr/>
                            <wps:spPr>
                              <a:xfrm>
                                <a:off x="0" y="0"/>
                                <a:ext cx="1028700" cy="398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93" w:beforeLines="30" w:after="156" w:afterLines="50"/>
                                    <w:jc w:val="center"/>
                                    <w:rPr>
                                      <w:rFonts w:hint="eastAsia"/>
                                      <w:sz w:val="18"/>
                                      <w:szCs w:val="18"/>
                                    </w:rPr>
                                  </w:pPr>
                                  <w:r>
                                    <w:rPr>
                                      <w:rFonts w:hint="eastAsia"/>
                                      <w:sz w:val="18"/>
                                      <w:szCs w:val="18"/>
                                    </w:rPr>
                                    <w:t>现场核查</w:t>
                                  </w:r>
                                </w:p>
                                <w:p>
                                  <w:pPr>
                                    <w:jc w:val="center"/>
                                    <w:rPr>
                                      <w:rFonts w:hint="eastAsia"/>
                                      <w:sz w:val="18"/>
                                      <w:szCs w:val="18"/>
                                    </w:rPr>
                                  </w:pPr>
                                </w:p>
                              </w:txbxContent>
                            </wps:txbx>
                            <wps:bodyPr upright="1"/>
                          </wps:wsp>
                        </a:graphicData>
                      </a:graphic>
                    </wp:anchor>
                  </w:drawing>
                </mc:Choice>
                <mc:Fallback>
                  <w:pict>
                    <v:rect id="_x0000_s1026" o:spid="_x0000_s1026" o:spt="1" style="position:absolute;left:0pt;margin-left:171pt;margin-top:6.65pt;height:31.4pt;width:81pt;z-index:251784192;mso-width-relative:page;mso-height-relative:page;" fillcolor="#FFFFFF" filled="t" stroked="t" coordsize="21600,21600" o:gfxdata="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zj&#10;vj/XAAAACQEAAA8AAAAAAAAAAQAgAAAAIgAAAGRycy9kb3ducmV2LnhtbFBLAQIUABQAAAAIAIdO&#10;4kBy8UYA6wEAAN0DAAAOAAAAAAAAAAEAIAAAACYBAABkcnMvZTJvRG9jLnhtbFBLBQYAAAAABgAG&#10;AFkBAACDBQAAAAA=&#10;">
                      <v:fill on="t" focussize="0,0"/>
                      <v:stroke color="#000000" joinstyle="miter"/>
                      <v:imagedata o:title=""/>
                      <o:lock v:ext="edit" aspectratio="f"/>
                      <v:textbox>
                        <w:txbxContent>
                          <w:p>
                            <w:pPr>
                              <w:spacing w:before="93" w:beforeLines="30" w:after="156" w:afterLines="50"/>
                              <w:jc w:val="center"/>
                              <w:rPr>
                                <w:rFonts w:hint="eastAsia"/>
                                <w:sz w:val="18"/>
                                <w:szCs w:val="18"/>
                              </w:rPr>
                            </w:pPr>
                            <w:r>
                              <w:rPr>
                                <w:rFonts w:hint="eastAsia"/>
                                <w:sz w:val="18"/>
                                <w:szCs w:val="18"/>
                              </w:rPr>
                              <w:t>现场核查</w:t>
                            </w:r>
                          </w:p>
                          <w:p>
                            <w:pPr>
                              <w:jc w:val="center"/>
                              <w:rPr>
                                <w:rFonts w:hint="eastAsia"/>
                                <w:sz w:val="18"/>
                                <w:szCs w:val="18"/>
                              </w:rPr>
                            </w:pPr>
                          </w:p>
                        </w:txbxContent>
                      </v:textbox>
                    </v:rect>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96480" behindDoc="0" locked="0" layoutInCell="1" allowOverlap="1">
                      <wp:simplePos x="0" y="0"/>
                      <wp:positionH relativeFrom="column">
                        <wp:posOffset>3304540</wp:posOffset>
                      </wp:positionH>
                      <wp:positionV relativeFrom="paragraph">
                        <wp:posOffset>10795</wp:posOffset>
                      </wp:positionV>
                      <wp:extent cx="909955" cy="101600"/>
                      <wp:effectExtent l="4445" t="4445" r="19050" b="8255"/>
                      <wp:wrapNone/>
                      <wp:docPr id="17" name="文本框 17"/>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sz w:val="15"/>
                                      <w:szCs w:val="15"/>
                                    </w:rPr>
                                  </w:pPr>
                                  <w:r>
                                    <w:rPr>
                                      <w:rFonts w:hint="eastAsia"/>
                                      <w:sz w:val="15"/>
                                      <w:szCs w:val="15"/>
                                    </w:rPr>
                                    <w:t>不合格</w:t>
                                  </w:r>
                                  <w:r>
                                    <w:rPr>
                                      <w:sz w:val="15"/>
                                      <w:szCs w:val="15"/>
                                    </w:rPr>
                                    <w:drawing>
                                      <wp:inline distT="0" distB="0" distL="114300" distR="114300">
                                        <wp:extent cx="52705" cy="635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4"/>
                                                <a:stretch>
                                                  <a:fillRect/>
                                                </a:stretch>
                                              </pic:blipFill>
                                              <pic:spPr>
                                                <a:xfrm>
                                                  <a:off x="0" y="0"/>
                                                  <a:ext cx="52705" cy="6350"/>
                                                </a:xfrm>
                                                <a:prstGeom prst="rect">
                                                  <a:avLst/>
                                                </a:prstGeom>
                                                <a:noFill/>
                                                <a:ln>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260.2pt;margin-top:0.85pt;height:8pt;width:71.65pt;z-index:251796480;mso-width-relative:page;mso-height-relative:page;" fillcolor="#FFFFFF" filled="t" stroked="t" coordsize="21600,21600" o:gfxdata="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L&#10;QCG61gAAAAgBAAAPAAAAAAAAAAEAIAAAACIAAABkcnMvZG93bnJldi54bWxQSwECFAAUAAAACACH&#10;TuJA0z7Niu0BAADpAwAADgAAAAAAAAABACAAAAAlAQAAZHJzL2Uyb0RvYy54bWxQSwUGAAAAAAYA&#10;BgBZAQAAhAUAAAAA&#10;">
                      <v:fill on="t" focussize="0,0"/>
                      <v:stroke color="#FFFFFF" joinstyle="miter"/>
                      <v:imagedata o:title=""/>
                      <o:lock v:ext="edit" aspectratio="f"/>
                      <v:textbox>
                        <w:txbxContent>
                          <w:p>
                            <w:pPr>
                              <w:adjustRightInd w:val="0"/>
                              <w:snapToGrid w:val="0"/>
                              <w:rPr>
                                <w:sz w:val="15"/>
                                <w:szCs w:val="15"/>
                              </w:rPr>
                            </w:pPr>
                            <w:r>
                              <w:rPr>
                                <w:rFonts w:hint="eastAsia"/>
                                <w:sz w:val="15"/>
                                <w:szCs w:val="15"/>
                              </w:rPr>
                              <w:t>不合格</w:t>
                            </w:r>
                            <w:r>
                              <w:rPr>
                                <w:sz w:val="15"/>
                                <w:szCs w:val="15"/>
                              </w:rPr>
                              <w:drawing>
                                <wp:inline distT="0" distB="0" distL="114300" distR="114300">
                                  <wp:extent cx="52705" cy="635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4"/>
                                          <a:stretch>
                                            <a:fillRect/>
                                          </a:stretch>
                                        </pic:blipFill>
                                        <pic:spPr>
                                          <a:xfrm>
                                            <a:off x="0" y="0"/>
                                            <a:ext cx="52705" cy="6350"/>
                                          </a:xfrm>
                                          <a:prstGeom prst="rect">
                                            <a:avLst/>
                                          </a:prstGeom>
                                          <a:noFill/>
                                          <a:ln>
                                            <a:noFill/>
                                          </a:ln>
                                        </pic:spPr>
                                      </pic:pic>
                                    </a:graphicData>
                                  </a:graphic>
                                </wp:inline>
                              </w:drawing>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804672" behindDoc="0" locked="0" layoutInCell="1" allowOverlap="1">
                      <wp:simplePos x="0" y="0"/>
                      <wp:positionH relativeFrom="column">
                        <wp:posOffset>5152390</wp:posOffset>
                      </wp:positionH>
                      <wp:positionV relativeFrom="paragraph">
                        <wp:posOffset>79375</wp:posOffset>
                      </wp:positionV>
                      <wp:extent cx="4445" cy="1488440"/>
                      <wp:effectExtent l="0" t="0" r="0" b="0"/>
                      <wp:wrapNone/>
                      <wp:docPr id="19" name="直接连接符 19"/>
                      <wp:cNvGraphicFramePr/>
                      <a:graphic xmlns:a="http://schemas.openxmlformats.org/drawingml/2006/main">
                        <a:graphicData uri="http://schemas.microsoft.com/office/word/2010/wordprocessingShape">
                          <wps:wsp>
                            <wps:cNvCnPr/>
                            <wps:spPr>
                              <a:xfrm flipH="1">
                                <a:off x="0" y="0"/>
                                <a:ext cx="4445" cy="14884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405.7pt;margin-top:6.25pt;height:117.2pt;width:0.35pt;z-index:251804672;mso-width-relative:page;mso-height-relative:page;" filled="f" stroked="t" coordsize="21600,21600" o:gfxdata="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6qpKz&#10;2AAAAAoBAAAPAAAAAAAAAAEAIAAAACIAAABkcnMvZG93bnJldi54bWxQSwECFAAUAAAACACHTuJA&#10;eDjTj+gBAAClAwAADgAAAAAAAAABACAAAAAnAQAAZHJzL2Uyb0RvYy54bWxQSwUGAAAAAAYABgBZ&#10;AQAAgQUAAAAA&#10;">
                      <v:fill on="f" focussize="0,0"/>
                      <v:stroke color="#000000" joinstyle="round"/>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82144" behindDoc="0" locked="0" layoutInCell="1" allowOverlap="1">
                      <wp:simplePos x="0" y="0"/>
                      <wp:positionH relativeFrom="column">
                        <wp:posOffset>2642235</wp:posOffset>
                      </wp:positionH>
                      <wp:positionV relativeFrom="paragraph">
                        <wp:posOffset>102235</wp:posOffset>
                      </wp:positionV>
                      <wp:extent cx="8890" cy="301625"/>
                      <wp:effectExtent l="35560" t="0" r="31750" b="3175"/>
                      <wp:wrapNone/>
                      <wp:docPr id="23" name="直接连接符 23"/>
                      <wp:cNvGraphicFramePr/>
                      <a:graphic xmlns:a="http://schemas.openxmlformats.org/drawingml/2006/main">
                        <a:graphicData uri="http://schemas.microsoft.com/office/word/2010/wordprocessingShape">
                          <wps:wsp>
                            <wps:cNvCnPr/>
                            <wps:spPr>
                              <a:xfrm flipH="1">
                                <a:off x="0" y="0"/>
                                <a:ext cx="8890"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8.05pt;margin-top:8.05pt;height:23.75pt;width:0.7pt;z-index:251782144;mso-width-relative:page;mso-height-relative:page;" filled="f" stroked="t" coordsize="21600,21600" o:gfxdata="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xpondgAAAAJAQAADwAAAAAAAAABACAAAAAiAAAAZHJzL2Rvd25yZXYueG1sUEsBAhQAFAAAAAgA&#10;h07iQM+DF8DsAQAAqAMAAA4AAAAAAAAAAQAgAAAAJwEAAGRycy9lMm9Eb2MueG1sUEsFBgAAAAAG&#10;AAYAWQEAAIU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95456" behindDoc="0" locked="0" layoutInCell="1" allowOverlap="1">
                      <wp:simplePos x="0" y="0"/>
                      <wp:positionH relativeFrom="column">
                        <wp:posOffset>3206115</wp:posOffset>
                      </wp:positionH>
                      <wp:positionV relativeFrom="paragraph">
                        <wp:posOffset>52070</wp:posOffset>
                      </wp:positionV>
                      <wp:extent cx="909955" cy="101600"/>
                      <wp:effectExtent l="4445" t="4445" r="19050" b="8255"/>
                      <wp:wrapNone/>
                      <wp:docPr id="26" name="文本框 26"/>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pPr>
                                  <w:r>
                                    <w:rPr>
                                      <w:rFonts w:hint="eastAsia"/>
                                      <w:sz w:val="15"/>
                                      <w:szCs w:val="15"/>
                                    </w:rPr>
                                    <w:t>整改合格</w:t>
                                  </w:r>
                                </w:p>
                              </w:txbxContent>
                            </wps:txbx>
                            <wps:bodyPr upright="1"/>
                          </wps:wsp>
                        </a:graphicData>
                      </a:graphic>
                    </wp:anchor>
                  </w:drawing>
                </mc:Choice>
                <mc:Fallback>
                  <w:pict>
                    <v:shape id="_x0000_s1026" o:spid="_x0000_s1026" o:spt="202" type="#_x0000_t202" style="position:absolute;left:0pt;margin-left:252.45pt;margin-top:4.1pt;height:8pt;width:71.65pt;z-index:251795456;mso-width-relative:page;mso-height-relative:page;" fillcolor="#FFFFFF" filled="t" stroked="t" coordsize="21600,21600" o:gfxdata="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k&#10;OAWG1gAAAAgBAAAPAAAAAAAAAAEAIAAAACIAAABkcnMvZG93bnJldi54bWxQSwECFAAUAAAACACH&#10;TuJAwbiTFe0BAADpAwAADgAAAAAAAAABACAAAAAlAQAAZHJzL2Uyb0RvYy54bWxQSwUGAAAAAAYA&#10;BgBZAQAAhAUAAAAA&#10;">
                      <v:fill on="t" focussize="0,0"/>
                      <v:stroke color="#FFFFFF" joinstyle="miter"/>
                      <v:imagedata o:title=""/>
                      <o:lock v:ext="edit" aspectratio="f"/>
                      <v:textbox>
                        <w:txbxContent>
                          <w:p>
                            <w:pPr>
                              <w:adjustRightInd w:val="0"/>
                              <w:snapToGrid w:val="0"/>
                            </w:pPr>
                            <w:r>
                              <w:rPr>
                                <w:rFonts w:hint="eastAsia"/>
                                <w:sz w:val="15"/>
                                <w:szCs w:val="15"/>
                              </w:rPr>
                              <w:t>整改合格</w:t>
                            </w:r>
                          </w:p>
                        </w:txbxContent>
                      </v:textbox>
                    </v:shape>
                  </w:pict>
                </mc:Fallback>
              </mc:AlternateContent>
            </w:r>
            <w:r>
              <w:rPr>
                <w:rFonts w:hint="eastAsia" w:ascii="宋体"/>
                <w:sz w:val="15"/>
                <w:szCs w:val="15"/>
              </w:rPr>
              <mc:AlternateContent>
                <mc:Choice Requires="wps">
                  <w:drawing>
                    <wp:anchor distT="0" distB="0" distL="114300" distR="114300" simplePos="0" relativeHeight="251780096" behindDoc="0" locked="0" layoutInCell="1" allowOverlap="1">
                      <wp:simplePos x="0" y="0"/>
                      <wp:positionH relativeFrom="column">
                        <wp:posOffset>2167255</wp:posOffset>
                      </wp:positionH>
                      <wp:positionV relativeFrom="paragraph">
                        <wp:posOffset>45085</wp:posOffset>
                      </wp:positionV>
                      <wp:extent cx="1033145" cy="403860"/>
                      <wp:effectExtent l="5080" t="5080" r="9525" b="10160"/>
                      <wp:wrapNone/>
                      <wp:docPr id="27" name="矩形 27"/>
                      <wp:cNvGraphicFramePr/>
                      <a:graphic xmlns:a="http://schemas.openxmlformats.org/drawingml/2006/main">
                        <a:graphicData uri="http://schemas.microsoft.com/office/word/2010/wordprocessingShape">
                          <wps:wsp>
                            <wps:cNvSpPr/>
                            <wps:spPr>
                              <a:xfrm>
                                <a:off x="0" y="0"/>
                                <a:ext cx="1033145" cy="4038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40" w:lineRule="exact"/>
                                    <w:jc w:val="center"/>
                                    <w:rPr>
                                      <w:rFonts w:hint="eastAsia" w:eastAsiaTheme="minorEastAsia"/>
                                      <w:sz w:val="18"/>
                                      <w:szCs w:val="18"/>
                                      <w:lang w:eastAsia="zh-CN"/>
                                    </w:rPr>
                                  </w:pPr>
                                  <w:r>
                                    <w:rPr>
                                      <w:rFonts w:hint="eastAsia"/>
                                      <w:sz w:val="18"/>
                                      <w:szCs w:val="18"/>
                                      <w:lang w:eastAsia="zh-CN"/>
                                    </w:rPr>
                                    <w:t>符合使用要求</w:t>
                                  </w:r>
                                </w:p>
                              </w:txbxContent>
                            </wps:txbx>
                            <wps:bodyPr upright="1"/>
                          </wps:wsp>
                        </a:graphicData>
                      </a:graphic>
                    </wp:anchor>
                  </w:drawing>
                </mc:Choice>
                <mc:Fallback>
                  <w:pict>
                    <v:rect id="_x0000_s1026" o:spid="_x0000_s1026" o:spt="1" style="position:absolute;left:0pt;margin-left:170.65pt;margin-top:3.55pt;height:31.8pt;width:81.35pt;z-index:251780096;mso-width-relative:page;mso-height-relative:page;" fillcolor="#FFFFFF" filled="t" stroked="t" coordsize="21600,21600" o:gfxdata="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tmS&#10;fNYAAAAIAQAADwAAAAAAAAABACAAAAAiAAAAZHJzL2Rvd25yZXYueG1sUEsBAhQAFAAAAAgAh07i&#10;QBHD6tjrAQAA3QMAAA4AAAAAAAAAAQAgAAAAJQEAAGRycy9lMm9Eb2MueG1sUEsFBgAAAAAGAAYA&#10;WQEAAIIFAAAAAA==&#10;">
                      <v:fill on="t" focussize="0,0"/>
                      <v:stroke color="#000000" joinstyle="miter"/>
                      <v:imagedata o:title=""/>
                      <o:lock v:ext="edit" aspectratio="f"/>
                      <v:textbox>
                        <w:txbxContent>
                          <w:p>
                            <w:pPr>
                              <w:adjustRightInd w:val="0"/>
                              <w:snapToGrid w:val="0"/>
                              <w:spacing w:line="240" w:lineRule="exact"/>
                              <w:jc w:val="center"/>
                              <w:rPr>
                                <w:rFonts w:hint="eastAsia" w:eastAsiaTheme="minorEastAsia"/>
                                <w:sz w:val="18"/>
                                <w:szCs w:val="18"/>
                                <w:lang w:eastAsia="zh-CN"/>
                              </w:rPr>
                            </w:pPr>
                            <w:r>
                              <w:rPr>
                                <w:rFonts w:hint="eastAsia"/>
                                <w:sz w:val="18"/>
                                <w:szCs w:val="18"/>
                                <w:lang w:eastAsia="zh-CN"/>
                              </w:rPr>
                              <w:t>符合使用要求</w:t>
                            </w:r>
                          </w:p>
                        </w:txbxContent>
                      </v:textbox>
                    </v:rect>
                  </w:pict>
                </mc:Fallback>
              </mc:AlternateContent>
            </w:r>
            <w:r>
              <w:rPr>
                <w:rFonts w:hint="eastAsia" w:ascii="宋体"/>
                <w:sz w:val="15"/>
                <w:szCs w:val="15"/>
              </w:rPr>
              <mc:AlternateContent>
                <mc:Choice Requires="wps">
                  <w:drawing>
                    <wp:anchor distT="0" distB="0" distL="114300" distR="114300" simplePos="0" relativeHeight="251779072" behindDoc="0" locked="0" layoutInCell="1" allowOverlap="1">
                      <wp:simplePos x="0" y="0"/>
                      <wp:positionH relativeFrom="column">
                        <wp:posOffset>866140</wp:posOffset>
                      </wp:positionH>
                      <wp:positionV relativeFrom="paragraph">
                        <wp:posOffset>52070</wp:posOffset>
                      </wp:positionV>
                      <wp:extent cx="1147445" cy="297180"/>
                      <wp:effectExtent l="4445" t="4445" r="10160" b="22225"/>
                      <wp:wrapNone/>
                      <wp:docPr id="28" name="文本框 28"/>
                      <wp:cNvGraphicFramePr/>
                      <a:graphic xmlns:a="http://schemas.openxmlformats.org/drawingml/2006/main">
                        <a:graphicData uri="http://schemas.microsoft.com/office/word/2010/wordprocessingShape">
                          <wps:wsp>
                            <wps:cNvSpPr txBox="1"/>
                            <wps:spPr>
                              <a:xfrm>
                                <a:off x="0" y="0"/>
                                <a:ext cx="1147445" cy="29718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ind w:firstLine="150" w:firstLineChars="100"/>
                                  </w:pPr>
                                  <w:r>
                                    <w:rPr>
                                      <w:rFonts w:hint="eastAsia"/>
                                      <w:sz w:val="15"/>
                                      <w:szCs w:val="15"/>
                                    </w:rPr>
                                    <w:t>材料补正后符合要求</w:t>
                                  </w:r>
                                </w:p>
                              </w:txbxContent>
                            </wps:txbx>
                            <wps:bodyPr upright="1"/>
                          </wps:wsp>
                        </a:graphicData>
                      </a:graphic>
                    </wp:anchor>
                  </w:drawing>
                </mc:Choice>
                <mc:Fallback>
                  <w:pict>
                    <v:shape id="_x0000_s1026" o:spid="_x0000_s1026" o:spt="202" type="#_x0000_t202" style="position:absolute;left:0pt;margin-left:68.2pt;margin-top:4.1pt;height:23.4pt;width:90.35pt;z-index:251779072;mso-width-relative:page;mso-height-relative:page;" fillcolor="#FFFFFF" filled="t" stroked="t" coordsize="21600,21600" o:gfxdata="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kWQn1wAAAAgBAAAPAAAAAAAAAAEAIAAAACIAAABkcnMvZG93bnJldi54bWxQSwECFAAUAAAA&#10;CACHTuJAu6V/tO8BAADqAwAADgAAAAAAAAABACAAAAAmAQAAZHJzL2Uyb0RvYy54bWxQSwUGAAAA&#10;AAYABgBZAQAAhwUAAAAA&#10;">
                      <v:fill on="t" focussize="0,0"/>
                      <v:stroke color="#FFFFFF" joinstyle="miter"/>
                      <v:imagedata o:title=""/>
                      <o:lock v:ext="edit" aspectratio="f"/>
                      <v:textbox>
                        <w:txbxContent>
                          <w:p>
                            <w:pPr>
                              <w:adjustRightInd w:val="0"/>
                              <w:snapToGrid w:val="0"/>
                              <w:ind w:firstLine="150" w:firstLineChars="100"/>
                            </w:pPr>
                            <w:r>
                              <w:rPr>
                                <w:rFonts w:hint="eastAsia"/>
                                <w:sz w:val="15"/>
                                <w:szCs w:val="15"/>
                              </w:rPr>
                              <w:t>材料补正后符合要求</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85216" behindDoc="0" locked="0" layoutInCell="1" allowOverlap="1">
                      <wp:simplePos x="0" y="0"/>
                      <wp:positionH relativeFrom="column">
                        <wp:posOffset>804545</wp:posOffset>
                      </wp:positionH>
                      <wp:positionV relativeFrom="paragraph">
                        <wp:posOffset>110490</wp:posOffset>
                      </wp:positionV>
                      <wp:extent cx="1371600" cy="0"/>
                      <wp:effectExtent l="0" t="38100" r="0" b="38100"/>
                      <wp:wrapNone/>
                      <wp:docPr id="30" name="直接连接符 30"/>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35pt;margin-top:8.7pt;height:0pt;width:108pt;z-index:251785216;mso-width-relative:page;mso-height-relative:page;" filled="f" stroked="t" coordsize="21600,21600" o:gfxdata="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1+BjY2AAAAAkB&#10;AAAPAAAAAAAAAAEAIAAAACIAAABkcnMvZG93bnJldi54bWxQSwECFAAUAAAACACHTuJANOpE2uIB&#10;AACcAwAADgAAAAAAAAABACAAAAAnAQAAZHJzL2Uyb0RvYy54bWxQSwUGAAAAAAYABgBZAQAAewUA&#10;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801600" behindDoc="0" locked="0" layoutInCell="1" allowOverlap="1">
                      <wp:simplePos x="0" y="0"/>
                      <wp:positionH relativeFrom="column">
                        <wp:posOffset>2637790</wp:posOffset>
                      </wp:positionH>
                      <wp:positionV relativeFrom="paragraph">
                        <wp:posOffset>67945</wp:posOffset>
                      </wp:positionV>
                      <wp:extent cx="13335" cy="680085"/>
                      <wp:effectExtent l="26035" t="0" r="36830" b="5715"/>
                      <wp:wrapNone/>
                      <wp:docPr id="31" name="直接连接符 31"/>
                      <wp:cNvGraphicFramePr/>
                      <a:graphic xmlns:a="http://schemas.openxmlformats.org/drawingml/2006/main">
                        <a:graphicData uri="http://schemas.microsoft.com/office/word/2010/wordprocessingShape">
                          <wps:wsp>
                            <wps:cNvCnPr/>
                            <wps:spPr>
                              <a:xfrm>
                                <a:off x="0" y="0"/>
                                <a:ext cx="13335" cy="6800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7pt;margin-top:5.35pt;height:53.55pt;width:1.05pt;z-index:251801600;mso-width-relative:page;mso-height-relative:page;" filled="f" stroked="t" coordsize="21600,21600" o:gfxdata="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Hrqi2gAA&#10;AAoBAAAPAAAAAAAAAAEAIAAAACIAAABkcnMvZG93bnJldi54bWxQSwECFAAUAAAACACHTuJAh4eU&#10;ZOMBAACfAwAADgAAAAAAAAABACAAAAApAQAAZHJzL2Uyb0RvYy54bWxQSwUGAAAAAAYABgBZAQAA&#10;f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w:t xml:space="preserve"> </w: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89312" behindDoc="0" locked="0" layoutInCell="1" allowOverlap="1">
                      <wp:simplePos x="0" y="0"/>
                      <wp:positionH relativeFrom="column">
                        <wp:posOffset>2119630</wp:posOffset>
                      </wp:positionH>
                      <wp:positionV relativeFrom="paragraph">
                        <wp:posOffset>113030</wp:posOffset>
                      </wp:positionV>
                      <wp:extent cx="1089660" cy="537210"/>
                      <wp:effectExtent l="5080" t="5080" r="10160" b="10160"/>
                      <wp:wrapNone/>
                      <wp:docPr id="35" name="矩形 35"/>
                      <wp:cNvGraphicFramePr/>
                      <a:graphic xmlns:a="http://schemas.openxmlformats.org/drawingml/2006/main">
                        <a:graphicData uri="http://schemas.microsoft.com/office/word/2010/wordprocessingShape">
                          <wps:wsp>
                            <wps:cNvSpPr/>
                            <wps:spPr>
                              <a:xfrm>
                                <a:off x="0" y="0"/>
                                <a:ext cx="1089660" cy="5372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40" w:lineRule="atLeast"/>
                                    <w:jc w:val="center"/>
                                    <w:rPr>
                                      <w:rFonts w:hint="eastAsia"/>
                                      <w:sz w:val="18"/>
                                      <w:szCs w:val="18"/>
                                    </w:rPr>
                                  </w:pPr>
                                </w:p>
                                <w:p>
                                  <w:pPr>
                                    <w:adjustRightInd w:val="0"/>
                                    <w:snapToGrid w:val="0"/>
                                    <w:spacing w:line="240" w:lineRule="atLeast"/>
                                    <w:jc w:val="center"/>
                                    <w:rPr>
                                      <w:rFonts w:hint="eastAsia" w:eastAsiaTheme="minorEastAsia"/>
                                      <w:sz w:val="18"/>
                                      <w:szCs w:val="18"/>
                                      <w:lang w:eastAsia="zh-CN"/>
                                    </w:rPr>
                                  </w:pPr>
                                  <w:r>
                                    <w:rPr>
                                      <w:rFonts w:hint="eastAsia"/>
                                      <w:sz w:val="18"/>
                                      <w:szCs w:val="18"/>
                                      <w:lang w:eastAsia="zh-CN"/>
                                    </w:rPr>
                                    <w:t>通知专户银行拨付款项</w:t>
                                  </w:r>
                                </w:p>
                              </w:txbxContent>
                            </wps:txbx>
                            <wps:bodyPr upright="1"/>
                          </wps:wsp>
                        </a:graphicData>
                      </a:graphic>
                    </wp:anchor>
                  </w:drawing>
                </mc:Choice>
                <mc:Fallback>
                  <w:pict>
                    <v:rect id="_x0000_s1026" o:spid="_x0000_s1026" o:spt="1" style="position:absolute;left:0pt;margin-left:166.9pt;margin-top:8.9pt;height:42.3pt;width:85.8pt;z-index:251789312;mso-width-relative:page;mso-height-relative:page;" fillcolor="#FFFFFF" filled="t" stroked="t" coordsize="21600,21600" o:gfxdata="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f&#10;YylW2AAAAAoBAAAPAAAAAAAAAAEAIAAAACIAAABkcnMvZG93bnJldi54bWxQSwECFAAUAAAACACH&#10;TuJAsdItFusBAADdAwAADgAAAAAAAAABACAAAAAnAQAAZHJzL2Uyb0RvYy54bWxQSwUGAAAAAAYA&#10;BgBZAQAAhAUAAAAA&#10;">
                      <v:fill on="t" focussize="0,0"/>
                      <v:stroke color="#000000" joinstyle="miter"/>
                      <v:imagedata o:title=""/>
                      <o:lock v:ext="edit" aspectratio="f"/>
                      <v:textbox>
                        <w:txbxContent>
                          <w:p>
                            <w:pPr>
                              <w:adjustRightInd w:val="0"/>
                              <w:snapToGrid w:val="0"/>
                              <w:spacing w:line="240" w:lineRule="atLeast"/>
                              <w:jc w:val="center"/>
                              <w:rPr>
                                <w:rFonts w:hint="eastAsia"/>
                                <w:sz w:val="18"/>
                                <w:szCs w:val="18"/>
                              </w:rPr>
                            </w:pPr>
                          </w:p>
                          <w:p>
                            <w:pPr>
                              <w:adjustRightInd w:val="0"/>
                              <w:snapToGrid w:val="0"/>
                              <w:spacing w:line="240" w:lineRule="atLeast"/>
                              <w:jc w:val="center"/>
                              <w:rPr>
                                <w:rFonts w:hint="eastAsia" w:eastAsiaTheme="minorEastAsia"/>
                                <w:sz w:val="18"/>
                                <w:szCs w:val="18"/>
                                <w:lang w:eastAsia="zh-CN"/>
                              </w:rPr>
                            </w:pPr>
                            <w:r>
                              <w:rPr>
                                <w:rFonts w:hint="eastAsia"/>
                                <w:sz w:val="18"/>
                                <w:szCs w:val="18"/>
                                <w:lang w:eastAsia="zh-CN"/>
                              </w:rPr>
                              <w:t>通知专户银行拨付款项</w:t>
                            </w:r>
                          </w:p>
                        </w:txbxContent>
                      </v:textbox>
                    </v:rect>
                  </w:pict>
                </mc:Fallback>
              </mc:AlternateContent>
            </w:r>
          </w:p>
          <w:p>
            <w:pPr>
              <w:tabs>
                <w:tab w:val="left" w:pos="870"/>
              </w:tabs>
              <w:kinsoku w:val="0"/>
              <w:overflowPunct w:val="0"/>
              <w:spacing w:line="200" w:lineRule="exact"/>
              <w:rPr>
                <w:rFonts w:hint="eastAsia" w:ascii="宋体"/>
                <w:sz w:val="15"/>
                <w:szCs w:val="15"/>
              </w:rPr>
            </w:pPr>
            <w:r>
              <w:rPr>
                <w:rFonts w:ascii="宋体"/>
                <w:sz w:val="15"/>
                <w:szCs w:val="15"/>
              </w:rPr>
              <w:tab/>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tc>
      </w:tr>
    </w:tbl>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3"/>
        <w:rPr>
          <w:rStyle w:val="21"/>
          <w:rFonts w:hint="eastAsia" w:ascii="黑体" w:hAnsi="黑体" w:cs="黑体"/>
          <w:b/>
          <w:bCs/>
          <w:sz w:val="32"/>
          <w:lang w:val="en-US" w:eastAsia="zh-CN"/>
        </w:rPr>
      </w:pPr>
      <w:bookmarkStart w:id="0" w:name="_Toc7295"/>
      <w:r>
        <w:rPr>
          <w:rStyle w:val="21"/>
          <w:rFonts w:hint="eastAsia" w:ascii="黑体" w:hAnsi="黑体" w:cs="黑体"/>
          <w:b w:val="0"/>
          <w:bCs w:val="0"/>
          <w:sz w:val="32"/>
          <w:lang w:eastAsia="zh-CN"/>
        </w:rPr>
        <w:t>附件</w:t>
      </w:r>
      <w:r>
        <w:rPr>
          <w:rStyle w:val="21"/>
          <w:rFonts w:hint="eastAsia" w:ascii="黑体" w:hAnsi="黑体" w:cs="黑体"/>
          <w:b w:val="0"/>
          <w:bCs w:val="0"/>
          <w:sz w:val="32"/>
          <w:lang w:val="en-US" w:eastAsia="zh-CN"/>
        </w:rPr>
        <w:t>2</w:t>
      </w:r>
      <w:bookmarkEnd w:id="0"/>
      <w:r>
        <w:rPr>
          <w:rStyle w:val="21"/>
          <w:rFonts w:hint="eastAsia" w:ascii="黑体" w:hAnsi="黑体" w:cs="黑体"/>
          <w:b w:val="0"/>
          <w:bCs w:val="0"/>
          <w:sz w:val="32"/>
          <w:lang w:val="en-US" w:eastAsia="zh-CN"/>
        </w:rPr>
        <w:t xml:space="preserve"> 表单及样表</w:t>
      </w:r>
    </w:p>
    <w:p>
      <w:pPr>
        <w:ind w:firstLine="1807" w:firstLineChars="500"/>
        <w:jc w:val="center"/>
        <w:rPr>
          <w:rFonts w:hint="eastAsia"/>
        </w:rPr>
      </w:pPr>
      <w:r>
        <w:rPr>
          <w:rFonts w:hint="eastAsia" w:ascii="宋体" w:hAnsi="宋体" w:eastAsia="宋体" w:cs="宋体"/>
          <w:b/>
          <w:bCs/>
          <w:sz w:val="36"/>
          <w:szCs w:val="36"/>
          <w:lang w:eastAsia="zh-CN"/>
        </w:rPr>
        <w:t>公有住房住宅专项维修资金使用审核</w:t>
      </w:r>
      <w:r>
        <w:rPr>
          <w:rFonts w:hint="eastAsia" w:ascii="宋体" w:hAnsi="宋体" w:cs="宋体"/>
          <w:b/>
          <w:sz w:val="36"/>
          <w:szCs w:val="36"/>
        </w:rPr>
        <w:t>申请表</w:t>
      </w:r>
    </w:p>
    <w:tbl>
      <w:tblPr>
        <w:tblStyle w:val="7"/>
        <w:tblW w:w="9288"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5"/>
        <w:gridCol w:w="165"/>
        <w:gridCol w:w="1275"/>
        <w:gridCol w:w="2700"/>
        <w:gridCol w:w="2396"/>
        <w:gridCol w:w="21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1" w:hRule="atLeast"/>
        </w:trPr>
        <w:tc>
          <w:tcPr>
            <w:tcW w:w="1995" w:type="dxa"/>
            <w:gridSpan w:val="3"/>
            <w:tcBorders>
              <w:top w:val="single" w:color="auto" w:sz="12"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lang w:eastAsia="zh-CN"/>
              </w:rPr>
              <w:t>小区</w:t>
            </w:r>
            <w:r>
              <w:rPr>
                <w:rFonts w:hint="eastAsia" w:ascii="仿宋_GB2312" w:hAnsi="宋体" w:eastAsia="仿宋_GB2312" w:cs="宋体"/>
                <w:sz w:val="22"/>
                <w:szCs w:val="22"/>
              </w:rPr>
              <w:t>名称</w:t>
            </w:r>
          </w:p>
        </w:tc>
        <w:tc>
          <w:tcPr>
            <w:tcW w:w="7293" w:type="dxa"/>
            <w:gridSpan w:val="3"/>
            <w:tcBorders>
              <w:top w:val="single" w:color="auto" w:sz="12" w:space="0"/>
              <w:bottom w:val="single" w:color="auto" w:sz="6" w:space="0"/>
            </w:tcBorders>
            <w:noWrap w:val="0"/>
            <w:vAlign w:val="center"/>
          </w:tcPr>
          <w:p>
            <w:pPr>
              <w:overflowPunct w:val="0"/>
              <w:autoSpaceDE w:val="0"/>
              <w:autoSpaceDN w:val="0"/>
              <w:adjustRightInd w:val="0"/>
              <w:jc w:val="center"/>
              <w:rPr>
                <w:rFonts w:hint="eastAsia" w:ascii="仿宋_GB2312" w:hAnsi="宋体" w:eastAsia="仿宋_GB2312"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2" w:hRule="atLeast"/>
        </w:trPr>
        <w:tc>
          <w:tcPr>
            <w:tcW w:w="1995" w:type="dxa"/>
            <w:gridSpan w:val="3"/>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维修资金帐户金额</w:t>
            </w:r>
          </w:p>
        </w:tc>
        <w:tc>
          <w:tcPr>
            <w:tcW w:w="2700" w:type="dxa"/>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　</w:t>
            </w:r>
          </w:p>
        </w:tc>
        <w:tc>
          <w:tcPr>
            <w:tcW w:w="2396" w:type="dxa"/>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本次申请金额</w:t>
            </w:r>
          </w:p>
        </w:tc>
        <w:tc>
          <w:tcPr>
            <w:tcW w:w="2197" w:type="dxa"/>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555" w:type="dxa"/>
            <w:tcBorders>
              <w:top w:val="single" w:color="auto" w:sz="6" w:space="0"/>
              <w:bottom w:val="single" w:color="auto" w:sz="6" w:space="0"/>
            </w:tcBorders>
            <w:noWrap w:val="0"/>
            <w:vAlign w:val="center"/>
          </w:tcPr>
          <w:p>
            <w:pPr>
              <w:overflowPunct w:val="0"/>
              <w:autoSpaceDE w:val="0"/>
              <w:autoSpaceDN w:val="0"/>
              <w:adjustRightInd w:val="0"/>
              <w:spacing w:line="220" w:lineRule="exact"/>
              <w:jc w:val="center"/>
              <w:rPr>
                <w:rFonts w:ascii="仿宋_GB2312" w:hAnsi="宋体" w:eastAsia="仿宋_GB2312" w:cs="宋体"/>
                <w:sz w:val="22"/>
                <w:szCs w:val="22"/>
              </w:rPr>
            </w:pPr>
            <w:r>
              <w:rPr>
                <w:rFonts w:hint="eastAsia" w:ascii="仿宋_GB2312" w:hAnsi="宋体" w:eastAsia="仿宋_GB2312" w:cs="宋体"/>
                <w:sz w:val="22"/>
                <w:szCs w:val="22"/>
              </w:rPr>
              <w:t>维修资金使用申请</w:t>
            </w:r>
          </w:p>
        </w:tc>
        <w:tc>
          <w:tcPr>
            <w:tcW w:w="8733" w:type="dxa"/>
            <w:gridSpan w:val="5"/>
            <w:tcBorders>
              <w:top w:val="single" w:color="auto" w:sz="6" w:space="0"/>
              <w:bottom w:val="single" w:color="auto" w:sz="6" w:space="0"/>
            </w:tcBorders>
            <w:noWrap w:val="0"/>
            <w:vAlign w:val="center"/>
          </w:tcPr>
          <w:p>
            <w:pPr>
              <w:ind w:firstLine="330" w:firstLineChars="150"/>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overflowPunct w:val="0"/>
              <w:autoSpaceDE w:val="0"/>
              <w:autoSpaceDN w:val="0"/>
              <w:adjustRightInd w:val="0"/>
              <w:ind w:firstLine="435"/>
              <w:rPr>
                <w:rFonts w:ascii="仿宋_GB2312" w:hAnsi="宋体" w:eastAsia="仿宋_GB2312"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45" w:hRule="atLeast"/>
        </w:trPr>
        <w:tc>
          <w:tcPr>
            <w:tcW w:w="720" w:type="dxa"/>
            <w:gridSpan w:val="2"/>
            <w:tcBorders>
              <w:top w:val="single" w:color="auto" w:sz="6" w:space="0"/>
              <w:bottom w:val="single" w:color="auto" w:sz="6" w:space="0"/>
            </w:tcBorders>
            <w:noWrap w:val="0"/>
            <w:vAlign w:val="center"/>
          </w:tcPr>
          <w:p>
            <w:pPr>
              <w:overflowPunct w:val="0"/>
              <w:autoSpaceDE w:val="0"/>
              <w:autoSpaceDN w:val="0"/>
              <w:adjustRightInd w:val="0"/>
              <w:spacing w:line="320" w:lineRule="exact"/>
              <w:jc w:val="both"/>
              <w:rPr>
                <w:rFonts w:hint="eastAsia" w:ascii="仿宋_GB2312" w:hAnsi="宋体" w:eastAsia="仿宋_GB2312" w:cs="宋体"/>
                <w:sz w:val="28"/>
                <w:szCs w:val="28"/>
                <w:lang w:eastAsia="zh-CN"/>
              </w:rPr>
            </w:pPr>
          </w:p>
          <w:p>
            <w:pPr>
              <w:overflowPunct w:val="0"/>
              <w:autoSpaceDE w:val="0"/>
              <w:autoSpaceDN w:val="0"/>
              <w:adjustRightInd w:val="0"/>
              <w:spacing w:line="320" w:lineRule="exact"/>
              <w:jc w:val="both"/>
              <w:rPr>
                <w:rFonts w:hint="eastAsia" w:ascii="仿宋_GB2312" w:hAnsi="宋体" w:eastAsia="仿宋_GB2312" w:cs="宋体"/>
                <w:sz w:val="28"/>
                <w:szCs w:val="28"/>
                <w:lang w:eastAsia="zh-CN"/>
              </w:rPr>
            </w:pPr>
          </w:p>
          <w:p>
            <w:pPr>
              <w:overflowPunct w:val="0"/>
              <w:autoSpaceDE w:val="0"/>
              <w:autoSpaceDN w:val="0"/>
              <w:adjustRightInd w:val="0"/>
              <w:spacing w:line="320" w:lineRule="exact"/>
              <w:jc w:val="both"/>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业</w:t>
            </w:r>
          </w:p>
          <w:p>
            <w:pPr>
              <w:overflowPunct w:val="0"/>
              <w:autoSpaceDE w:val="0"/>
              <w:autoSpaceDN w:val="0"/>
              <w:adjustRightInd w:val="0"/>
              <w:spacing w:line="320" w:lineRule="exact"/>
              <w:jc w:val="both"/>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eastAsia="zh-CN"/>
              </w:rPr>
              <w:t>主委员会</w:t>
            </w:r>
            <w:r>
              <w:rPr>
                <w:rFonts w:hint="eastAsia" w:ascii="仿宋_GB2312" w:hAnsi="宋体" w:eastAsia="仿宋_GB2312" w:cs="宋体"/>
                <w:sz w:val="28"/>
                <w:szCs w:val="28"/>
              </w:rPr>
              <w:t>意见</w:t>
            </w:r>
            <w:r>
              <w:rPr>
                <w:rFonts w:hint="eastAsia" w:ascii="仿宋_GB2312" w:hAnsi="宋体" w:eastAsia="仿宋_GB2312" w:cs="宋体"/>
                <w:sz w:val="28"/>
                <w:szCs w:val="28"/>
                <w:lang w:val="en-US" w:eastAsia="zh-CN"/>
              </w:rPr>
              <w:t xml:space="preserve">   </w:t>
            </w:r>
          </w:p>
          <w:p>
            <w:pPr>
              <w:overflowPunct w:val="0"/>
              <w:autoSpaceDE w:val="0"/>
              <w:autoSpaceDN w:val="0"/>
              <w:adjustRightInd w:val="0"/>
              <w:spacing w:line="320" w:lineRule="exact"/>
              <w:jc w:val="center"/>
              <w:rPr>
                <w:rFonts w:hint="eastAsia" w:ascii="仿宋_GB2312" w:hAnsi="宋体" w:eastAsia="仿宋_GB2312" w:cs="宋体"/>
                <w:sz w:val="28"/>
                <w:szCs w:val="28"/>
                <w:lang w:val="en-US" w:eastAsia="zh-CN"/>
              </w:rPr>
            </w:pPr>
          </w:p>
        </w:tc>
        <w:tc>
          <w:tcPr>
            <w:tcW w:w="8568" w:type="dxa"/>
            <w:gridSpan w:val="4"/>
            <w:tcBorders>
              <w:top w:val="single" w:color="auto" w:sz="6" w:space="0"/>
              <w:bottom w:val="single" w:color="auto" w:sz="6" w:space="0"/>
              <w:right w:val="single" w:color="auto" w:sz="12" w:space="0"/>
            </w:tcBorders>
            <w:noWrap w:val="0"/>
            <w:vAlign w:val="center"/>
          </w:tcPr>
          <w:p>
            <w:pPr>
              <w:ind w:firstLine="440" w:firstLineChars="200"/>
              <w:rPr>
                <w:rFonts w:hint="eastAsia" w:ascii="仿宋_GB2312" w:hAnsi="宋体" w:eastAsia="仿宋_GB2312" w:cs="宋体"/>
                <w:sz w:val="22"/>
                <w:szCs w:val="22"/>
                <w:lang w:eastAsia="zh-CN"/>
              </w:rPr>
            </w:pP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业主委员会主任（签字）：</w:t>
            </w: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w:t>
            </w:r>
          </w:p>
          <w:p>
            <w:pPr>
              <w:ind w:firstLine="4840" w:firstLineChars="2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业主委员会委员（签字）：</w:t>
            </w:r>
          </w:p>
          <w:p>
            <w:pPr>
              <w:ind w:firstLine="4840" w:firstLineChars="2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w:t>
            </w:r>
          </w:p>
          <w:p>
            <w:pPr>
              <w:ind w:firstLine="5720" w:firstLineChars="26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盖  章：</w:t>
            </w:r>
          </w:p>
          <w:p>
            <w:pPr>
              <w:overflowPunct w:val="0"/>
              <w:autoSpaceDE w:val="0"/>
              <w:autoSpaceDN w:val="0"/>
              <w:adjustRightInd w:val="0"/>
              <w:ind w:firstLine="4070" w:firstLineChars="1850"/>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overflowPunct w:val="0"/>
              <w:autoSpaceDE w:val="0"/>
              <w:autoSpaceDN w:val="0"/>
              <w:adjustRightInd w:val="0"/>
              <w:ind w:firstLine="4070" w:firstLineChars="1850"/>
              <w:rPr>
                <w:rFonts w:ascii="仿宋_GB2312" w:hAnsi="宋体" w:eastAsia="仿宋_GB2312" w:cs="宋体"/>
                <w:sz w:val="22"/>
                <w:szCs w:val="22"/>
              </w:rPr>
            </w:pPr>
            <w:r>
              <w:rPr>
                <w:rFonts w:hint="eastAsia" w:ascii="仿宋_GB2312" w:hAnsi="宋体" w:eastAsia="仿宋_GB2312" w:cs="宋体"/>
                <w:sz w:val="22"/>
                <w:szCs w:val="22"/>
                <w:lang w:val="en-US" w:eastAsia="zh-CN"/>
              </w:rPr>
              <w:t xml:space="preserve">        </w:t>
            </w:r>
            <w:r>
              <w:rPr>
                <w:rFonts w:hint="eastAsia" w:ascii="仿宋_GB2312" w:hAnsi="宋体" w:eastAsia="仿宋_GB2312" w:cs="宋体"/>
                <w:sz w:val="22"/>
                <w:szCs w:val="22"/>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54" w:hRule="atLeast"/>
        </w:trPr>
        <w:tc>
          <w:tcPr>
            <w:tcW w:w="720" w:type="dxa"/>
            <w:gridSpan w:val="2"/>
            <w:tcBorders>
              <w:top w:val="single" w:color="auto" w:sz="6" w:space="0"/>
              <w:bottom w:val="single" w:color="auto" w:sz="6" w:space="0"/>
            </w:tcBorders>
            <w:noWrap w:val="0"/>
            <w:vAlign w:val="center"/>
          </w:tcPr>
          <w:p>
            <w:pPr>
              <w:overflowPunct w:val="0"/>
              <w:autoSpaceDE w:val="0"/>
              <w:autoSpaceDN w:val="0"/>
              <w:adjustRightInd w:val="0"/>
              <w:spacing w:line="320" w:lineRule="exact"/>
              <w:jc w:val="center"/>
              <w:rPr>
                <w:rFonts w:ascii="仿宋_GB2312" w:hAnsi="宋体" w:eastAsia="仿宋_GB2312" w:cs="宋体"/>
                <w:sz w:val="28"/>
                <w:szCs w:val="28"/>
              </w:rPr>
            </w:pPr>
            <w:r>
              <w:rPr>
                <w:rFonts w:hint="eastAsia" w:ascii="仿宋_GB2312" w:hAnsi="宋体" w:eastAsia="仿宋_GB2312" w:cs="宋体"/>
                <w:sz w:val="28"/>
                <w:szCs w:val="28"/>
              </w:rPr>
              <w:t>房管部门意见</w:t>
            </w:r>
          </w:p>
        </w:tc>
        <w:tc>
          <w:tcPr>
            <w:tcW w:w="8568" w:type="dxa"/>
            <w:gridSpan w:val="4"/>
            <w:tcBorders>
              <w:top w:val="single" w:color="auto" w:sz="6" w:space="0"/>
              <w:bottom w:val="single" w:color="auto" w:sz="6" w:space="0"/>
            </w:tcBorders>
            <w:noWrap w:val="0"/>
            <w:vAlign w:val="center"/>
          </w:tcPr>
          <w:p>
            <w:pPr>
              <w:ind w:firstLine="440" w:firstLineChars="200"/>
              <w:rPr>
                <w:rFonts w:hint="eastAsia" w:ascii="仿宋_GB2312" w:hAnsi="宋体" w:eastAsia="仿宋_GB2312" w:cs="宋体"/>
                <w:sz w:val="22"/>
                <w:szCs w:val="22"/>
                <w:lang w:eastAsia="zh-CN"/>
              </w:rPr>
            </w:pPr>
            <w:r>
              <w:rPr>
                <w:rFonts w:hint="eastAsia" w:ascii="仿宋_GB2312" w:hAnsi="宋体" w:eastAsia="仿宋_GB2312" w:cs="宋体"/>
                <w:sz w:val="22"/>
                <w:szCs w:val="22"/>
                <w:lang w:eastAsia="zh-CN"/>
              </w:rPr>
              <w:t xml:space="preserve">                                                                                                                </w:t>
            </w:r>
          </w:p>
          <w:p>
            <w:pPr>
              <w:ind w:firstLine="440" w:firstLineChars="200"/>
              <w:rPr>
                <w:rFonts w:hint="eastAsia" w:ascii="仿宋_GB2312" w:hAnsi="宋体" w:eastAsia="仿宋_GB2312" w:cs="宋体"/>
                <w:sz w:val="22"/>
                <w:szCs w:val="22"/>
                <w:lang w:val="en-US" w:eastAsia="zh-CN"/>
              </w:rPr>
            </w:pP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经办人（签字）：</w:t>
            </w: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盖  章：</w:t>
            </w:r>
          </w:p>
          <w:p>
            <w:pPr>
              <w:ind w:firstLine="440" w:firstLineChars="200"/>
              <w:rPr>
                <w:rFonts w:hint="eastAsia" w:ascii="仿宋_GB2312" w:hAnsi="宋体" w:eastAsia="仿宋_GB2312" w:cs="宋体"/>
                <w:sz w:val="22"/>
                <w:szCs w:val="22"/>
                <w:lang w:eastAsia="zh-CN"/>
              </w:rPr>
            </w:pPr>
          </w:p>
          <w:p>
            <w:pPr>
              <w:overflowPunct w:val="0"/>
              <w:autoSpaceDE w:val="0"/>
              <w:autoSpaceDN w:val="0"/>
              <w:adjustRightInd w:val="0"/>
              <w:ind w:firstLine="4070" w:firstLineChars="1850"/>
              <w:rPr>
                <w:rFonts w:hint="eastAsia" w:ascii="仿宋_GB2312" w:hAnsi="宋体" w:eastAsia="仿宋_GB2312" w:cs="宋体"/>
                <w:sz w:val="22"/>
                <w:szCs w:val="22"/>
              </w:rPr>
            </w:pPr>
          </w:p>
          <w:p>
            <w:pPr>
              <w:overflowPunct w:val="0"/>
              <w:autoSpaceDE w:val="0"/>
              <w:autoSpaceDN w:val="0"/>
              <w:adjustRightInd w:val="0"/>
              <w:ind w:firstLine="4620" w:firstLineChars="2100"/>
              <w:rPr>
                <w:rFonts w:ascii="仿宋_GB2312" w:hAnsi="宋体" w:eastAsia="仿宋_GB2312" w:cs="宋体"/>
                <w:sz w:val="22"/>
                <w:szCs w:val="22"/>
              </w:rPr>
            </w:pPr>
            <w:r>
              <w:rPr>
                <w:rFonts w:hint="eastAsia" w:ascii="仿宋_GB2312" w:hAnsi="宋体" w:eastAsia="仿宋_GB2312" w:cs="宋体"/>
                <w:sz w:val="22"/>
                <w:szCs w:val="22"/>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39" w:hRule="atLeast"/>
        </w:trPr>
        <w:tc>
          <w:tcPr>
            <w:tcW w:w="720" w:type="dxa"/>
            <w:gridSpan w:val="2"/>
            <w:tcBorders>
              <w:top w:val="single" w:color="auto" w:sz="6" w:space="0"/>
              <w:bottom w:val="single" w:color="auto" w:sz="6" w:space="0"/>
            </w:tcBorders>
            <w:noWrap w:val="0"/>
            <w:vAlign w:val="center"/>
          </w:tcPr>
          <w:p>
            <w:pPr>
              <w:overflowPunct w:val="0"/>
              <w:autoSpaceDE w:val="0"/>
              <w:autoSpaceDN w:val="0"/>
              <w:adjustRightInd w:val="0"/>
              <w:spacing w:line="320" w:lineRule="exact"/>
              <w:jc w:val="center"/>
              <w:rPr>
                <w:rFonts w:ascii="仿宋_GB2312" w:hAnsi="宋体" w:eastAsia="仿宋_GB2312" w:cs="宋体"/>
                <w:sz w:val="28"/>
                <w:szCs w:val="28"/>
              </w:rPr>
            </w:pPr>
            <w:r>
              <w:rPr>
                <w:rFonts w:hint="eastAsia" w:ascii="仿宋_GB2312" w:hAnsi="宋体" w:eastAsia="仿宋_GB2312" w:cs="宋体"/>
                <w:sz w:val="28"/>
                <w:szCs w:val="28"/>
              </w:rPr>
              <w:t>住建局意见</w:t>
            </w:r>
          </w:p>
        </w:tc>
        <w:tc>
          <w:tcPr>
            <w:tcW w:w="8568" w:type="dxa"/>
            <w:gridSpan w:val="4"/>
            <w:tcBorders>
              <w:top w:val="single" w:color="auto" w:sz="6" w:space="0"/>
              <w:bottom w:val="single" w:color="auto" w:sz="6" w:space="0"/>
            </w:tcBorders>
            <w:noWrap w:val="0"/>
            <w:vAlign w:val="center"/>
          </w:tcPr>
          <w:p>
            <w:pPr>
              <w:rPr>
                <w:rFonts w:hint="eastAsia" w:ascii="仿宋_GB2312" w:hAnsi="宋体" w:eastAsia="仿宋_GB2312" w:cs="宋体"/>
                <w:sz w:val="22"/>
                <w:szCs w:val="22"/>
              </w:rPr>
            </w:pPr>
          </w:p>
          <w:p>
            <w:pPr>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ind w:firstLine="3520" w:firstLineChars="1600"/>
              <w:jc w:val="both"/>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r>
              <w:rPr>
                <w:rFonts w:hint="eastAsia" w:ascii="仿宋_GB2312" w:hAnsi="宋体" w:eastAsia="仿宋_GB2312" w:cs="宋体"/>
                <w:sz w:val="22"/>
                <w:szCs w:val="22"/>
                <w:lang w:val="en-US" w:eastAsia="zh-CN"/>
              </w:rPr>
              <w:t xml:space="preserve">   </w:t>
            </w:r>
            <w:r>
              <w:rPr>
                <w:rFonts w:hint="eastAsia" w:ascii="仿宋_GB2312" w:hAnsi="宋体" w:eastAsia="仿宋_GB2312" w:cs="宋体"/>
                <w:sz w:val="22"/>
                <w:szCs w:val="22"/>
              </w:rPr>
              <w:t xml:space="preserve">签 字：                 </w:t>
            </w:r>
          </w:p>
          <w:p>
            <w:pPr>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盖</w:t>
            </w:r>
            <w:r>
              <w:rPr>
                <w:rFonts w:hint="eastAsia" w:ascii="仿宋_GB2312" w:hAnsi="宋体" w:eastAsia="仿宋_GB2312" w:cs="宋体"/>
                <w:sz w:val="22"/>
                <w:szCs w:val="22"/>
                <w:lang w:val="en-US" w:eastAsia="zh-CN"/>
              </w:rPr>
              <w:t xml:space="preserve"> </w:t>
            </w:r>
            <w:r>
              <w:rPr>
                <w:rFonts w:hint="eastAsia" w:ascii="仿宋_GB2312" w:hAnsi="宋体" w:eastAsia="仿宋_GB2312" w:cs="宋体"/>
                <w:sz w:val="22"/>
                <w:szCs w:val="22"/>
              </w:rPr>
              <w:t>章：</w:t>
            </w:r>
          </w:p>
          <w:p>
            <w:pPr>
              <w:overflowPunct w:val="0"/>
              <w:autoSpaceDE w:val="0"/>
              <w:autoSpaceDN w:val="0"/>
              <w:adjustRightInd w:val="0"/>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 xml:space="preserve">               年      月      日</w:t>
            </w:r>
          </w:p>
        </w:tc>
      </w:tr>
    </w:tbl>
    <w:p>
      <w:pPr>
        <w:rPr>
          <w:rFonts w:hint="eastAsia" w:ascii="楷体_GB2312" w:eastAsia="楷体_GB2312"/>
          <w:sz w:val="22"/>
          <w:szCs w:val="22"/>
        </w:rPr>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RomanS"/>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RomanS">
    <w:panose1 w:val="02000400000000000000"/>
    <w:charset w:val="00"/>
    <w:family w:val="auto"/>
    <w:pitch w:val="default"/>
    <w:sig w:usb0="0000020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50CA6"/>
    <w:multiLevelType w:val="singleLevel"/>
    <w:tmpl w:val="60950CA6"/>
    <w:lvl w:ilvl="0" w:tentative="0">
      <w:start w:val="2"/>
      <w:numFmt w:val="chineseCounting"/>
      <w:suff w:val="nothing"/>
      <w:lvlText w:val="（%1）"/>
      <w:lvlJc w:val="left"/>
      <w:pPr>
        <w:ind w:left="-6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A4249"/>
    <w:rsid w:val="00862205"/>
    <w:rsid w:val="043161C3"/>
    <w:rsid w:val="048758BF"/>
    <w:rsid w:val="072B2033"/>
    <w:rsid w:val="128F508A"/>
    <w:rsid w:val="13374A75"/>
    <w:rsid w:val="173C330A"/>
    <w:rsid w:val="188D4150"/>
    <w:rsid w:val="1AB820B8"/>
    <w:rsid w:val="1B6114C6"/>
    <w:rsid w:val="1EFF77F3"/>
    <w:rsid w:val="229C66D9"/>
    <w:rsid w:val="23A723E0"/>
    <w:rsid w:val="23E93592"/>
    <w:rsid w:val="277B2A4F"/>
    <w:rsid w:val="27B557C7"/>
    <w:rsid w:val="2B6867F5"/>
    <w:rsid w:val="2DC74B15"/>
    <w:rsid w:val="2FDC11CB"/>
    <w:rsid w:val="33FA4249"/>
    <w:rsid w:val="362A6D54"/>
    <w:rsid w:val="3A131191"/>
    <w:rsid w:val="3AAE4E33"/>
    <w:rsid w:val="3BE811CF"/>
    <w:rsid w:val="3FF70EBF"/>
    <w:rsid w:val="41591695"/>
    <w:rsid w:val="426C7890"/>
    <w:rsid w:val="45047EDD"/>
    <w:rsid w:val="458252B2"/>
    <w:rsid w:val="49441F97"/>
    <w:rsid w:val="4A5F6A1C"/>
    <w:rsid w:val="4ADE65EA"/>
    <w:rsid w:val="55F72E4B"/>
    <w:rsid w:val="590B287F"/>
    <w:rsid w:val="5AEA47D3"/>
    <w:rsid w:val="5C705D02"/>
    <w:rsid w:val="63F445B3"/>
    <w:rsid w:val="68E83C9E"/>
    <w:rsid w:val="69195273"/>
    <w:rsid w:val="692C7430"/>
    <w:rsid w:val="6AD76D00"/>
    <w:rsid w:val="6E1708FE"/>
    <w:rsid w:val="6E6024D2"/>
    <w:rsid w:val="6EAE6E7A"/>
    <w:rsid w:val="6FDD38FC"/>
    <w:rsid w:val="71727328"/>
    <w:rsid w:val="75D43B33"/>
    <w:rsid w:val="7620414D"/>
    <w:rsid w:val="77C46D88"/>
    <w:rsid w:val="7B933F80"/>
    <w:rsid w:val="7E616F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21"/>
    <w:qFormat/>
    <w:uiPriority w:val="0"/>
    <w:pPr>
      <w:keepNext/>
      <w:keepLines/>
      <w:spacing w:before="260" w:after="260" w:line="416" w:lineRule="auto"/>
      <w:outlineLvl w:val="1"/>
    </w:pPr>
    <w:rPr>
      <w:rFonts w:ascii="Arial" w:hAnsi="Arial" w:eastAsia="黑体"/>
      <w:b/>
      <w:bCs/>
      <w:szCs w:val="32"/>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338DE6"/>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Variable"/>
    <w:basedOn w:val="8"/>
    <w:qFormat/>
    <w:uiPriority w:val="0"/>
  </w:style>
  <w:style w:type="character" w:styleId="14">
    <w:name w:val="Hyperlink"/>
    <w:basedOn w:val="8"/>
    <w:qFormat/>
    <w:uiPriority w:val="0"/>
    <w:rPr>
      <w:color w:val="338DE6"/>
      <w:u w:val="none"/>
    </w:rPr>
  </w:style>
  <w:style w:type="character" w:styleId="15">
    <w:name w:val="HTML Code"/>
    <w:basedOn w:val="8"/>
    <w:qFormat/>
    <w:uiPriority w:val="0"/>
    <w:rPr>
      <w:rFonts w:hint="default" w:ascii="serif" w:hAnsi="serif" w:eastAsia="serif" w:cs="serif"/>
      <w:sz w:val="21"/>
      <w:szCs w:val="21"/>
    </w:rPr>
  </w:style>
  <w:style w:type="character" w:styleId="16">
    <w:name w:val="HTML Cite"/>
    <w:basedOn w:val="8"/>
    <w:qFormat/>
    <w:uiPriority w:val="0"/>
  </w:style>
  <w:style w:type="character" w:styleId="17">
    <w:name w:val="HTML Keyboard"/>
    <w:basedOn w:val="8"/>
    <w:qFormat/>
    <w:uiPriority w:val="0"/>
    <w:rPr>
      <w:rFonts w:hint="default" w:ascii="serif" w:hAnsi="serif" w:eastAsia="serif" w:cs="serif"/>
      <w:sz w:val="21"/>
      <w:szCs w:val="21"/>
    </w:rPr>
  </w:style>
  <w:style w:type="character" w:styleId="18">
    <w:name w:val="HTML Sample"/>
    <w:basedOn w:val="8"/>
    <w:qFormat/>
    <w:uiPriority w:val="0"/>
    <w:rPr>
      <w:rFonts w:ascii="serif" w:hAnsi="serif" w:eastAsia="serif" w:cs="serif"/>
      <w:sz w:val="21"/>
      <w:szCs w:val="21"/>
    </w:rPr>
  </w:style>
  <w:style w:type="character" w:customStyle="1" w:styleId="19">
    <w:name w:val="fontborder"/>
    <w:basedOn w:val="8"/>
    <w:qFormat/>
    <w:uiPriority w:val="0"/>
    <w:rPr>
      <w:bdr w:val="single" w:color="000000" w:sz="6" w:space="0"/>
    </w:rPr>
  </w:style>
  <w:style w:type="character" w:customStyle="1" w:styleId="20">
    <w:name w:val="fontstrikethrough"/>
    <w:basedOn w:val="8"/>
    <w:qFormat/>
    <w:uiPriority w:val="0"/>
    <w:rPr>
      <w:strike/>
    </w:rPr>
  </w:style>
  <w:style w:type="character" w:customStyle="1" w:styleId="21">
    <w:name w:val="标题 2 Char"/>
    <w:link w:val="3"/>
    <w:qFormat/>
    <w:uiPriority w:val="0"/>
    <w:rPr>
      <w:rFonts w:ascii="Arial" w:hAnsi="Arial" w:eastAsia="黑体"/>
      <w:b/>
      <w:bCs/>
      <w:szCs w:val="32"/>
    </w:rPr>
  </w:style>
  <w:style w:type="paragraph" w:styleId="2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2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5">
    <w:name w:val="字母编号列项（一级）"/>
    <w:qFormat/>
    <w:uiPriority w:val="0"/>
    <w:pPr>
      <w:jc w:val="both"/>
    </w:pPr>
    <w:rPr>
      <w:rFonts w:ascii="宋体" w:hAnsi="Times New Roman" w:eastAsia="宋体" w:cs="Times New Roman"/>
      <w:sz w:val="21"/>
      <w:lang w:val="en-US" w:eastAsia="zh-CN" w:bidi="ar-SA"/>
    </w:rPr>
  </w:style>
  <w:style w:type="character" w:customStyle="1" w:styleId="26">
    <w:name w:val="ivu-radio+*"/>
    <w:basedOn w:val="8"/>
    <w:qFormat/>
    <w:uiPriority w:val="0"/>
  </w:style>
  <w:style w:type="character" w:customStyle="1" w:styleId="27">
    <w:name w:val="ivu-date-picker-cells-cell"/>
    <w:basedOn w:val="8"/>
    <w:qFormat/>
    <w:uiPriority w:val="0"/>
  </w:style>
  <w:style w:type="character" w:customStyle="1" w:styleId="28">
    <w:name w:val="name-wrap[data-v-0886ae3e]"/>
    <w:basedOn w:val="8"/>
    <w:qFormat/>
    <w:uiPriority w:val="0"/>
  </w:style>
  <w:style w:type="character" w:customStyle="1" w:styleId="29">
    <w:name w:val="onlinepaymentfont[data-v-0886ae3e]"/>
    <w:basedOn w:val="8"/>
    <w:qFormat/>
    <w:uiPriority w:val="0"/>
    <w:rPr>
      <w:color w:val="FFFFFF"/>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2021-01-14T01:31:00Z</dcterms:created>
  <dc:creator>Administrator</dc:creator>
  <cp:lastModifiedBy>Administrator</cp:lastModifiedBy>
  <dcterms:modified xsi:type="dcterms:W3CDTF">2021-01-18T07:39:40Z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