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农机购置补贴机具种类范围</w:t>
      </w:r>
    </w:p>
    <w:p>
      <w:pPr>
        <w:spacing w:line="560" w:lineRule="exact"/>
        <w:jc w:val="center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>（15大类41个小类138个品目）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黑体_GBK"/>
          <w:szCs w:val="32"/>
        </w:rPr>
        <w:t>1．耕整地机械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1.1耕地机械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1.1.1铧式犁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1.1.2旋耕机</w:t>
      </w:r>
      <w:bookmarkStart w:id="0" w:name="_GoBack"/>
      <w:bookmarkEnd w:id="0"/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1.1.3深松机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1.1.4开沟机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1.1.5耕整机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1.1.6微耕机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1.2整地机械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1.2.1起垄机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1.2.2灭茬机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1.2.3筑埂机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1.2.4铺膜机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1.2.5联合整地机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1.2.6埋茬起浆机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2．种植施肥机械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2.1播种机械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2.1.1条播机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2.1.2穴播机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2.1.3小粒种子播种机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2.1.4根茎作物播种机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2.1.5免耕播种机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2.1.6水稻直播机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2.1.7精量播种机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2.1.8整地施肥播种机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2.2育苗机械设备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2.2.1秧盘播种成套设备（含床土处理）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2.3栽植机械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2.3.1水稻插秧机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2.3.2秧苗移栽机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2.3.3甘蔗种植机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2.4施肥机械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2.4.1施肥机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2.4.2撒肥机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3．田间管理机械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3.1中耕机械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3.1.1中耕机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3.1.2培土机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3.1.3田园管理机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3.2植保机械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3.2.1动力喷雾机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3.2.2喷杆喷雾机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3.2.3风送喷雾机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3.2.4植保无人驾驶航空器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3.3修剪机械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3.3.1茶树修剪机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3.3.2果树修剪机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3.3.3枝条切碎机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4．收获机械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4.1谷物收获机械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4.1.1自走履带式谷物联合收割机（全喂入）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4.1.2半喂入联合收割机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4.2玉米收获机械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4.2.1自走式玉米收获机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4.2.2自走式玉米籽粒联合收获机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4.2.3穗茎兼收玉米收获机</w:t>
      </w:r>
    </w:p>
    <w:p>
      <w:pPr>
        <w:widowControl/>
        <w:spacing w:line="560" w:lineRule="exact"/>
        <w:ind w:firstLine="726" w:firstLineChars="227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4.3果实收获机械</w:t>
      </w:r>
    </w:p>
    <w:p>
      <w:pPr>
        <w:widowControl/>
        <w:spacing w:line="560" w:lineRule="exact"/>
        <w:ind w:firstLine="1152" w:firstLineChars="36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4.3.1果实捡拾机</w:t>
      </w:r>
    </w:p>
    <w:p>
      <w:pPr>
        <w:widowControl/>
        <w:spacing w:line="560" w:lineRule="exact"/>
        <w:ind w:firstLine="1152" w:firstLineChars="36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4.3.2辣椒收获机</w:t>
      </w:r>
    </w:p>
    <w:p>
      <w:pPr>
        <w:widowControl/>
        <w:spacing w:line="560" w:lineRule="exact"/>
        <w:ind w:firstLine="704" w:firstLineChars="22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4.4蔬菜收获机械</w:t>
      </w:r>
    </w:p>
    <w:p>
      <w:pPr>
        <w:widowControl/>
        <w:spacing w:line="560" w:lineRule="exact"/>
        <w:ind w:firstLine="1152" w:firstLineChars="36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4.4.1果类蔬菜收获机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4.5花卉（茶叶）采收机械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4.5.1采茶机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4.6籽粒作物收获机械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4.6.1油菜籽收获机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4.7根茎作物收获机械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4.7.1薯类收获机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4.7.2甘蔗收获机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4.7.3甘蔗割铺机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4.8饲料作物收获机械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4.8.1割草机（含果园无人割草机）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4.8.2打（压）捆机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4.8.3圆草捆包膜机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4.8.4青饲料收获机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4.9茎秆收集处理机械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4.9.1秸秆粉碎还田机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4.9.2高秆作物割晒机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5．收获后处理机械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5.1脱粒机械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5.1.1稻麦脱粒机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5.1.2玉米脱粒机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5.2清选机械</w:t>
      </w:r>
    </w:p>
    <w:p>
      <w:pPr>
        <w:widowControl/>
        <w:spacing w:line="560" w:lineRule="exact"/>
        <w:ind w:firstLine="1129" w:firstLineChars="353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5.2.1重力清选机</w:t>
      </w:r>
    </w:p>
    <w:p>
      <w:pPr>
        <w:widowControl/>
        <w:spacing w:line="560" w:lineRule="exact"/>
        <w:ind w:firstLine="1129" w:firstLineChars="353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5.2.2窝眼清选机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5.2.3复式清选机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5.3干燥机械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5.3.1谷物烘干机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5.3.2果蔬烘干机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5.3.3油菜籽烘干机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6. 农产品初加工机械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6.1碾米机械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6.1.1碾米机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6.1.2组合米机</w:t>
      </w:r>
    </w:p>
    <w:p>
      <w:pPr>
        <w:widowControl/>
        <w:spacing w:line="560" w:lineRule="exact"/>
        <w:ind w:firstLine="566" w:firstLineChars="177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6.2磨粉（浆）机械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6.2.1磨粉机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6.3果蔬加工机械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6.3.1水果分级机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6.3.2水果清洗机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6.3.3水果打蜡机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6.3.4蔬菜清洗机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6.4茶叶加工机械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6.4.1茶叶杀青机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6.4.2茶叶揉捻机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6.4.3茶叶炒（烘）干机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6.4.4茶叶筛选机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6.4.5茶叶理条机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6.5剥壳（去皮）机械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6.5.1玉米剥皮机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6.5.2干坚果脱壳机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7．农用搬运机械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7.1装卸机械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7.1.1抓草机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8．排灌机械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8.1水泵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8.1.1离心泵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8.1.2潜水电泵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8.2喷灌机械设备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8.2.1喷灌机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8.2.2微灌设备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8.2.3灌溉首部（含灌溉水增压设备、过滤设备、水</w:t>
      </w:r>
    </w:p>
    <w:p>
      <w:pPr>
        <w:widowControl/>
        <w:spacing w:line="560" w:lineRule="exact"/>
        <w:ind w:left="-74" w:leftChars="-67" w:hanging="140" w:hangingChars="44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质软化设备、灌溉施肥一体化设备以及营养液消毒设备等）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9．畜牧机械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9.1饲料（草）加工机械设备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9.1.1铡草机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9.1.2青贮切碎机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9.1.3揉丝机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9.1.4压块机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9.1.5饲料（草）粉碎机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9.1.6饲料混合机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9.1.7颗粒饲料压制机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9.1.8饲料制备（搅拌）机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9.2饲养机械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9.2.1孵化机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9.2.2喂料机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9.2.3送料机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9.2.4清粪机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9.2.5粪污固液分离机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9.3畜产品采集加工机械设备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9.3.1挤奶机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9.3.2贮奶（冷藏）罐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10．水产机械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10.1水产养殖机械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10.1.1增氧机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10.1.2投饲机（含投饲无人机）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10.1.3网箱养殖设备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11．农业废弃物利用处理设备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11.1废弃物处理设备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11.1.1残膜回收机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11.1.2沼液沼渣抽排设备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11.1.3秸秆压块（粒、棒）机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11.1.4病死畜禽无害化处理设备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11.1.5有机废弃物好氧发酵翻堆机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11.1.6有机废弃物干式厌氧发酵装置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12．农田基本建设机械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12.1挖掘机械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12.1.1挖坑机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12.2平地机械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12.2.1平地机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13．设施农业设备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13.1温室大棚设备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13.1.1电动卷帘机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13.1.2热风炉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13.2食用菌生产设备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仿宋_GBK"/>
          <w:szCs w:val="32"/>
        </w:rPr>
        <w:t>13.2.1蒸汽灭菌设备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13.2.2食用菌料装瓶（袋）机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14．动力机械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14.1拖拉机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14.1.1轮式拖拉机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14.1.2手扶拖拉机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14.1.3履带式拖拉机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黑体_GBK"/>
          <w:szCs w:val="32"/>
        </w:rPr>
      </w:pPr>
      <w:r>
        <w:rPr>
          <w:rFonts w:ascii="Times New Roman" w:hAnsi="Times New Roman" w:eastAsia="方正黑体_GBK"/>
          <w:szCs w:val="32"/>
        </w:rPr>
        <w:t>15．其他机械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15.1养蜂设备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15.1.1养蜂平台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15.2其他机械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15.2.1驱动耙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15.2.2热水加温系统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15.2.3简易保鲜储藏设备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15.2.4旋耕播种机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15.2.5大米色选机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15.2.6甘蔗田间收集搬运机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15.2.7秸秆膨化机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15.2.8畜禽粪便发酵处理机</w:t>
      </w:r>
    </w:p>
    <w:p>
      <w:pPr>
        <w:widowControl/>
        <w:spacing w:line="560" w:lineRule="exact"/>
        <w:ind w:firstLine="1120" w:firstLineChars="35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15.2.9农业用北斗终端及辅助驾驶系统（含渔船用）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15.2.10沼气发电机组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15.2.11天然橡胶初加工专用机械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15.2.12有机肥加工设备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15.2.13茶叶输送机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15.2.14茶叶压扁机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15.2.15茶叶色选机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15.2.16根（块）茎作物收获机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15.2.17果园作业平台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15.2.18果园轨道运输机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15.2.19秸秆收集机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15.2.20脱蓬（脯）机</w:t>
      </w:r>
    </w:p>
    <w:p>
      <w:pPr>
        <w:spacing w:line="560" w:lineRule="exact"/>
        <w:ind w:firstLine="1120" w:firstLineChars="350"/>
        <w:jc w:val="left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15.2.21水产养殖水质监控设备</w:t>
      </w:r>
    </w:p>
    <w:sectPr>
      <w:footerReference r:id="rId3" w:type="default"/>
      <w:pgSz w:w="11906" w:h="16838"/>
      <w:pgMar w:top="2098" w:right="1474" w:bottom="1984" w:left="1587" w:header="567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DZiMGJmYmVmNDJhZDRiZDRlMjIxYWY0NjUwZGEifQ=="/>
  </w:docVars>
  <w:rsids>
    <w:rsidRoot w:val="00125D75"/>
    <w:rsid w:val="00125D75"/>
    <w:rsid w:val="00EF4F7C"/>
    <w:rsid w:val="02C17FC3"/>
    <w:rsid w:val="13331DCC"/>
    <w:rsid w:val="26295EBC"/>
    <w:rsid w:val="29CB480E"/>
    <w:rsid w:val="30A25952"/>
    <w:rsid w:val="48911F7D"/>
    <w:rsid w:val="55EB785C"/>
    <w:rsid w:val="5A673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1385</Words>
  <Characters>2091</Characters>
  <Lines>7</Lines>
  <Paragraphs>4</Paragraphs>
  <TotalTime>20</TotalTime>
  <ScaleCrop>false</ScaleCrop>
  <LinksUpToDate>false</LinksUpToDate>
  <CharactersWithSpaces>2092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2021-10-22T08:11:00Z</dcterms:created>
  <dc:creator>Administrator</dc:creator>
  <cp:lastModifiedBy>campanula</cp:lastModifiedBy>
  <dcterms:modified xsi:type="dcterms:W3CDTF">2022-10-14T08:46:32Z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5BD2DCDAEA3D4078AF5B5FDF5F235C99</vt:lpwstr>
  </property>
</Properties>
</file>