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
        </w:tabs>
        <w:spacing w:line="2300" w:lineRule="exact"/>
        <w:ind w:firstLine="5460" w:firstLineChars="1050"/>
        <w:outlineLvl w:val="0"/>
        <w:rPr>
          <w:rFonts w:ascii="Calibri" w:hAnsi="Calibri" w:eastAsia="Calibri" w:cs="Calibri"/>
          <w:color w:val="auto"/>
          <w:spacing w:val="-6"/>
          <w:sz w:val="30"/>
        </w:rPr>
      </w:pPr>
      <w:r>
        <w:rPr>
          <w:rFonts w:ascii="Times New Roman" w:hAnsi="Times New Roman" w:eastAsia="方正小标宋_GBK" w:cs="Times New Roman"/>
          <w:color w:val="auto"/>
          <w:sz w:val="52"/>
        </w:rPr>
        <w:pict>
          <v:shape id="_x0000_s1029" o:spid="_x0000_s1029" o:spt="136" type="#_x0000_t136" style="position:absolute;left:0pt;margin-left:52.75pt;margin-top:54.1pt;height:38.2pt;width:78.1pt;z-index:251660288;mso-width-relative:page;mso-height-relative:page;" fillcolor="#969696" filled="t" coordsize="21600,21600">
            <v:path/>
            <v:fill on="t" focussize="0,0"/>
            <v:stroke/>
            <v:imagedata o:title=""/>
            <o:lock v:ext="edit"/>
            <v:textpath on="t" fitshape="t" fitpath="t" trim="t" xscale="f" string="BSZN" style="font-family:方正小标宋简体;font-size:36pt;font-weight:bold;v-text-align:center;"/>
            <v:shadow on="t" color="#000000" offset="2pt,-2pt" offset2="-8pt,8pt"/>
          </v:shape>
        </w:pict>
      </w:r>
      <w:r>
        <w:rPr>
          <w:rFonts w:ascii="Times New Roman" w:hAnsi="Times New Roman" w:eastAsia="Calibri" w:cs="Times New Roman"/>
          <w:color w:val="auto"/>
          <w:spacing w:val="-6"/>
          <w:sz w:val="30"/>
        </w:rPr>
        <w:t>BSZN</w:t>
      </w:r>
      <w:r>
        <w:rPr>
          <w:rFonts w:ascii="Calibri" w:hAnsi="Calibri" w:eastAsia="Calibri" w:cs="Calibri"/>
          <w:color w:val="auto"/>
          <w:spacing w:val="-6"/>
          <w:sz w:val="30"/>
        </w:rPr>
        <w:t>-</w:t>
      </w:r>
      <w:r>
        <w:rPr>
          <w:rFonts w:hint="eastAsia" w:ascii="Times New Roman" w:hAnsi="Times New Roman" w:eastAsia="微软雅黑" w:cs="Times New Roman"/>
          <w:color w:val="auto"/>
          <w:sz w:val="36"/>
          <w:szCs w:val="36"/>
          <w:shd w:val="clear" w:color="auto" w:fill="FFFFFF"/>
        </w:rPr>
        <w:t>1100186000</w:t>
      </w:r>
    </w:p>
    <w:p>
      <w:pPr>
        <w:spacing w:line="700" w:lineRule="auto"/>
        <w:jc w:val="center"/>
        <w:rPr>
          <w:rFonts w:ascii="方正小标宋_GBK" w:hAnsi="方正小标宋_GBK" w:eastAsia="方正小标宋_GBK" w:cs="方正小标宋_GBK"/>
          <w:sz w:val="52"/>
        </w:rPr>
      </w:pPr>
    </w:p>
    <w:p>
      <w:pPr>
        <w:tabs>
          <w:tab w:val="left" w:pos="1134"/>
        </w:tabs>
        <w:spacing w:line="700" w:lineRule="auto"/>
        <w:jc w:val="center"/>
        <w:rPr>
          <w:rFonts w:ascii="方正小标宋_GBK" w:hAnsi="方正小标宋_GBK" w:eastAsia="方正小标宋_GBK" w:cs="方正小标宋_GBK"/>
          <w:sz w:val="52"/>
        </w:rPr>
      </w:pPr>
    </w:p>
    <w:p>
      <w:pPr>
        <w:spacing w:line="800" w:lineRule="exact"/>
        <w:jc w:val="center"/>
        <w:rPr>
          <w:rFonts w:ascii="方正小标宋_GBK" w:hAnsi="方正小标宋_GBK" w:eastAsia="方正小标宋_GBK" w:cs="方正小标宋_GBK"/>
          <w:sz w:val="52"/>
        </w:rPr>
      </w:pPr>
      <w:r>
        <w:rPr>
          <w:rFonts w:ascii="方正小标宋_GBK" w:hAnsi="方正小标宋_GBK" w:eastAsia="方正小标宋_GBK" w:cs="方正小标宋_GBK"/>
          <w:sz w:val="52"/>
        </w:rPr>
        <w:t>建设项目环境影响评价文件审批</w:t>
      </w:r>
    </w:p>
    <w:p>
      <w:pPr>
        <w:spacing w:line="800" w:lineRule="exact"/>
        <w:jc w:val="center"/>
        <w:rPr>
          <w:rFonts w:ascii="方正小标宋简体" w:hAnsi="方正小标宋简体" w:eastAsia="方正小标宋简体" w:cs="方正小标宋简体"/>
          <w:sz w:val="44"/>
        </w:rPr>
      </w:pPr>
      <w:r>
        <w:rPr>
          <w:rFonts w:ascii="方正小标宋_GBK" w:hAnsi="方正小标宋_GBK" w:eastAsia="方正小标宋_GBK" w:cs="方正小标宋_GBK"/>
          <w:sz w:val="52"/>
        </w:rPr>
        <w:t>办事指南（完整版）</w:t>
      </w:r>
    </w:p>
    <w:p>
      <w:pPr>
        <w:rPr>
          <w:rFonts w:ascii="Calibri" w:hAnsi="Calibri" w:eastAsia="Calibri" w:cs="Calibri"/>
        </w:rPr>
      </w:pPr>
    </w:p>
    <w:p>
      <w:pPr>
        <w:rPr>
          <w:rFonts w:ascii="Calibri" w:hAnsi="Calibri" w:eastAsia="Calibri" w:cs="Calibri"/>
        </w:rPr>
      </w:pPr>
    </w:p>
    <w:p>
      <w:pPr>
        <w:rPr>
          <w:rFonts w:ascii="Calibri" w:hAnsi="Calibri" w:eastAsia="Calibri" w:cs="Calibri"/>
        </w:rPr>
      </w:pPr>
    </w:p>
    <w:p>
      <w:pPr>
        <w:rPr>
          <w:rFonts w:ascii="Calibri" w:hAnsi="Calibri" w:eastAsia="Calibri" w:cs="Calibri"/>
        </w:rPr>
      </w:pPr>
    </w:p>
    <w:p>
      <w:pPr>
        <w:rPr>
          <w:rFonts w:ascii="Calibri" w:hAnsi="Calibri" w:eastAsia="Calibri" w:cs="Calibri"/>
        </w:rPr>
      </w:pPr>
    </w:p>
    <w:p>
      <w:pPr>
        <w:rPr>
          <w:rFonts w:ascii="Calibri" w:hAnsi="Calibri" w:eastAsia="Calibri" w:cs="Calibri"/>
        </w:rPr>
      </w:pPr>
    </w:p>
    <w:p>
      <w:pPr>
        <w:rPr>
          <w:rFonts w:ascii="Calibri" w:hAnsi="Calibri" w:eastAsia="Calibri" w:cs="Calibri"/>
        </w:rPr>
      </w:pPr>
    </w:p>
    <w:p>
      <w:pPr>
        <w:rPr>
          <w:rFonts w:ascii="Calibri" w:hAnsi="Calibri" w:eastAsia="Calibri" w:cs="Calibri"/>
        </w:rPr>
      </w:pPr>
    </w:p>
    <w:p>
      <w:pPr>
        <w:rPr>
          <w:rFonts w:ascii="Calibri" w:hAnsi="Calibri" w:eastAsia="Calibri" w:cs="Calibri"/>
        </w:rPr>
      </w:pPr>
    </w:p>
    <w:p>
      <w:pPr>
        <w:rPr>
          <w:rFonts w:ascii="Calibri" w:hAnsi="Calibri" w:eastAsia="Calibri" w:cs="Calibri"/>
        </w:rPr>
      </w:pPr>
    </w:p>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p>
    <w:p>
      <w:pPr>
        <w:rPr>
          <w:rFonts w:ascii="Calibri" w:hAnsi="Calibri" w:cs="Calibri"/>
        </w:rPr>
      </w:pPr>
    </w:p>
    <w:p>
      <w:pPr>
        <w:spacing w:line="560" w:lineRule="exact"/>
        <w:jc w:val="center"/>
        <w:rPr>
          <w:rFonts w:hint="eastAsia" w:ascii="黑体" w:hAnsi="黑体" w:eastAsia="黑体" w:cs="黑体"/>
          <w:sz w:val="32"/>
          <w:lang w:eastAsia="zh-CN"/>
        </w:rPr>
      </w:pPr>
      <w:r>
        <w:rPr>
          <w:rFonts w:hint="eastAsia" w:ascii="黑体" w:hAnsi="黑体" w:eastAsia="黑体" w:cs="黑体"/>
          <w:sz w:val="32"/>
          <w:lang w:eastAsia="zh-CN"/>
        </w:rPr>
        <w:t>文山州生态环境局砚山分局</w:t>
      </w:r>
    </w:p>
    <w:p>
      <w:pPr>
        <w:spacing w:line="560" w:lineRule="exact"/>
        <w:jc w:val="center"/>
        <w:rPr>
          <w:rFonts w:ascii="黑体" w:hAnsi="黑体" w:eastAsia="黑体" w:cs="黑体"/>
          <w:sz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cols w:space="720" w:num="1"/>
          <w:titlePg/>
          <w:docGrid w:type="lines" w:linePitch="312" w:charSpace="0"/>
        </w:sectPr>
      </w:pPr>
      <w:r>
        <w:rPr>
          <w:rFonts w:hint="eastAsia" w:ascii="黑体" w:hAnsi="黑体" w:eastAsia="黑体" w:cs="黑体"/>
          <w:sz w:val="32"/>
          <w:lang w:eastAsia="zh-CN"/>
        </w:rPr>
        <w:t>2019年8月28日</w:t>
      </w:r>
      <w:r>
        <w:rPr>
          <w:rFonts w:ascii="黑体" w:hAnsi="黑体" w:eastAsia="黑体" w:cs="黑体"/>
          <w:sz w:val="32"/>
        </w:rPr>
        <w:t>发布</w:t>
      </w:r>
    </w:p>
    <w:p>
      <w:pPr>
        <w:spacing w:line="400" w:lineRule="exact"/>
        <w:jc w:val="center"/>
        <w:rPr>
          <w:rFonts w:ascii="黑体" w:hAnsi="黑体" w:eastAsia="黑体" w:cs="方正小标宋_GBK"/>
          <w:sz w:val="36"/>
          <w:szCs w:val="36"/>
        </w:rPr>
      </w:pPr>
      <w:r>
        <w:rPr>
          <w:rFonts w:ascii="黑体" w:hAnsi="黑体" w:eastAsia="黑体" w:cs="方正小标宋_GBK"/>
          <w:sz w:val="36"/>
          <w:szCs w:val="36"/>
        </w:rPr>
        <w:t>建设项目环境影响评价文件审批</w:t>
      </w:r>
    </w:p>
    <w:p>
      <w:pPr>
        <w:spacing w:line="400" w:lineRule="exact"/>
        <w:jc w:val="center"/>
        <w:rPr>
          <w:rFonts w:ascii="黑体" w:hAnsi="黑体" w:eastAsia="黑体" w:cs="宋体"/>
          <w:sz w:val="36"/>
          <w:szCs w:val="36"/>
        </w:rPr>
      </w:pPr>
      <w:r>
        <w:rPr>
          <w:rFonts w:ascii="黑体" w:hAnsi="黑体" w:eastAsia="黑体" w:cs="方正小标宋_GBK"/>
          <w:sz w:val="36"/>
          <w:szCs w:val="36"/>
        </w:rPr>
        <w:t>办事指南（完整版）</w:t>
      </w:r>
    </w:p>
    <w:p>
      <w:pPr>
        <w:spacing w:line="400" w:lineRule="exact"/>
        <w:rPr>
          <w:rFonts w:ascii="宋体" w:hAnsi="宋体" w:eastAsia="宋体" w:cs="宋体"/>
          <w:sz w:val="24"/>
        </w:rPr>
      </w:pPr>
    </w:p>
    <w:p>
      <w:pPr>
        <w:spacing w:line="400" w:lineRule="exact"/>
        <w:ind w:firstLine="480" w:firstLineChars="200"/>
        <w:rPr>
          <w:rFonts w:ascii="黑体" w:hAnsi="黑体" w:eastAsia="黑体" w:cs="黑体"/>
          <w:sz w:val="24"/>
          <w:szCs w:val="24"/>
        </w:rPr>
      </w:pPr>
      <w:r>
        <w:rPr>
          <w:rFonts w:ascii="黑体" w:hAnsi="黑体" w:eastAsia="黑体" w:cs="黑体"/>
          <w:sz w:val="24"/>
          <w:szCs w:val="24"/>
        </w:rPr>
        <w:t>一、受理范围</w:t>
      </w:r>
    </w:p>
    <w:p>
      <w:pPr>
        <w:spacing w:line="400" w:lineRule="exact"/>
        <w:ind w:firstLine="480"/>
        <w:jc w:val="left"/>
        <w:rPr>
          <w:rFonts w:ascii="宋体" w:hAnsi="宋体" w:eastAsia="宋体" w:cs="宋体"/>
          <w:b/>
          <w:sz w:val="24"/>
        </w:rPr>
      </w:pPr>
      <w:r>
        <w:rPr>
          <w:rFonts w:hint="eastAsia" w:ascii="宋体" w:hAnsi="宋体" w:eastAsia="宋体" w:cs="宋体"/>
          <w:b/>
          <w:sz w:val="24"/>
        </w:rPr>
        <w:t>（一）</w:t>
      </w:r>
      <w:r>
        <w:rPr>
          <w:rFonts w:ascii="宋体" w:hAnsi="宋体" w:eastAsia="宋体" w:cs="宋体"/>
          <w:b/>
          <w:sz w:val="24"/>
        </w:rPr>
        <w:t>申请内容</w:t>
      </w:r>
    </w:p>
    <w:p>
      <w:pPr>
        <w:spacing w:line="400" w:lineRule="exact"/>
        <w:ind w:firstLine="480"/>
        <w:jc w:val="left"/>
        <w:rPr>
          <w:rFonts w:ascii="Calibri" w:hAnsi="Calibri" w:eastAsia="Calibri" w:cs="Calibri"/>
          <w:sz w:val="24"/>
        </w:rPr>
      </w:pPr>
      <w:r>
        <w:rPr>
          <w:rFonts w:hint="eastAsia" w:ascii="宋体" w:hAnsi="宋体" w:eastAsia="宋体" w:cs="宋体"/>
          <w:sz w:val="24"/>
        </w:rPr>
        <w:t>建</w:t>
      </w:r>
      <w:r>
        <w:rPr>
          <w:rFonts w:ascii="宋体" w:hAnsi="宋体" w:eastAsia="宋体" w:cs="宋体"/>
          <w:sz w:val="24"/>
        </w:rPr>
        <w:t>设项目环境影响评价文件审批</w:t>
      </w:r>
      <w:r>
        <w:rPr>
          <w:rFonts w:hint="eastAsia" w:ascii="宋体" w:hAnsi="宋体" w:eastAsia="宋体" w:cs="宋体"/>
          <w:sz w:val="24"/>
        </w:rPr>
        <w:t>（报告书/报告表）</w:t>
      </w:r>
      <w:r>
        <w:rPr>
          <w:rFonts w:ascii="宋体" w:hAnsi="宋体" w:eastAsia="宋体" w:cs="宋体"/>
          <w:sz w:val="24"/>
        </w:rPr>
        <w:t>。</w:t>
      </w:r>
    </w:p>
    <w:p>
      <w:pPr>
        <w:spacing w:line="400" w:lineRule="exact"/>
        <w:ind w:firstLine="480"/>
        <w:jc w:val="left"/>
        <w:rPr>
          <w:rFonts w:ascii="宋体" w:hAnsi="宋体" w:eastAsia="宋体" w:cs="宋体"/>
          <w:b/>
          <w:sz w:val="24"/>
        </w:rPr>
      </w:pPr>
      <w:r>
        <w:rPr>
          <w:rFonts w:hint="eastAsia" w:ascii="宋体" w:hAnsi="宋体" w:eastAsia="宋体" w:cs="宋体"/>
          <w:b/>
          <w:sz w:val="24"/>
        </w:rPr>
        <w:t>（二）</w:t>
      </w:r>
      <w:r>
        <w:rPr>
          <w:rFonts w:ascii="宋体" w:hAnsi="宋体" w:eastAsia="宋体" w:cs="宋体"/>
          <w:b/>
          <w:sz w:val="24"/>
        </w:rPr>
        <w:t>申请人范围</w:t>
      </w:r>
    </w:p>
    <w:p>
      <w:pPr>
        <w:spacing w:line="400" w:lineRule="exact"/>
        <w:ind w:firstLine="480"/>
        <w:jc w:val="left"/>
        <w:rPr>
          <w:rFonts w:ascii="宋体" w:hAnsi="宋体" w:eastAsia="宋体" w:cs="宋体"/>
          <w:sz w:val="24"/>
        </w:rPr>
      </w:pPr>
      <w:r>
        <w:rPr>
          <w:rFonts w:hint="eastAsia" w:ascii="宋体" w:hAnsi="宋体" w:eastAsia="宋体" w:cs="宋体"/>
          <w:sz w:val="24"/>
          <w:lang w:eastAsia="zh-CN"/>
        </w:rPr>
        <w:t>州市建设项目环境影响评价文件的建设项目目录确定的由县级审批的建设项目环境影响报告书</w:t>
      </w:r>
      <w:r>
        <w:rPr>
          <w:rFonts w:hint="eastAsia" w:ascii="宋体" w:hAnsi="宋体" w:eastAsia="宋体" w:cs="宋体"/>
          <w:sz w:val="24"/>
          <w:lang w:val="en-US" w:eastAsia="zh-CN"/>
        </w:rPr>
        <w:t>/</w:t>
      </w:r>
      <w:r>
        <w:rPr>
          <w:rFonts w:hint="eastAsia" w:ascii="宋体" w:hAnsi="宋体" w:eastAsia="宋体" w:cs="宋体"/>
          <w:sz w:val="24"/>
          <w:lang w:eastAsia="zh-CN"/>
        </w:rPr>
        <w:t>报告表</w:t>
      </w:r>
      <w:r>
        <w:rPr>
          <w:rFonts w:hint="eastAsia" w:ascii="宋体" w:hAnsi="宋体" w:eastAsia="宋体" w:cs="宋体"/>
          <w:sz w:val="24"/>
        </w:rPr>
        <w:t>。</w:t>
      </w:r>
    </w:p>
    <w:p>
      <w:pPr>
        <w:spacing w:line="400" w:lineRule="exact"/>
        <w:ind w:firstLine="480"/>
        <w:jc w:val="left"/>
        <w:rPr>
          <w:rFonts w:ascii="Calibri" w:hAnsi="Calibri" w:eastAsia="Calibri" w:cs="Calibri"/>
          <w:b/>
          <w:sz w:val="24"/>
        </w:rPr>
      </w:pPr>
      <w:r>
        <w:rPr>
          <w:rFonts w:hint="eastAsia" w:ascii="宋体" w:hAnsi="宋体" w:eastAsia="宋体" w:cs="宋体"/>
          <w:b/>
          <w:sz w:val="24"/>
        </w:rPr>
        <w:t>（三）</w:t>
      </w:r>
      <w:r>
        <w:rPr>
          <w:rFonts w:ascii="宋体" w:hAnsi="宋体" w:eastAsia="宋体" w:cs="宋体"/>
          <w:b/>
          <w:sz w:val="24"/>
        </w:rPr>
        <w:t>不予受理的法定情形：</w:t>
      </w:r>
    </w:p>
    <w:p>
      <w:pPr>
        <w:spacing w:line="400" w:lineRule="exact"/>
        <w:ind w:firstLine="480"/>
        <w:jc w:val="left"/>
        <w:rPr>
          <w:rFonts w:ascii="宋体" w:hAnsi="宋体" w:eastAsia="宋体" w:cs="宋体"/>
          <w:sz w:val="24"/>
        </w:rPr>
      </w:pPr>
      <w:r>
        <w:rPr>
          <w:rFonts w:ascii="宋体" w:hAnsi="宋体" w:eastAsia="宋体" w:cs="宋体"/>
          <w:sz w:val="24"/>
        </w:rPr>
        <w:t>1.</w:t>
      </w:r>
      <w:r>
        <w:rPr>
          <w:rFonts w:hint="eastAsia" w:ascii="宋体" w:hAnsi="宋体" w:eastAsia="宋体" w:cs="宋体"/>
          <w:sz w:val="24"/>
          <w:lang w:eastAsia="zh-CN"/>
        </w:rPr>
        <w:t>不属于县级审批权限</w:t>
      </w:r>
      <w:r>
        <w:rPr>
          <w:rFonts w:ascii="宋体" w:hAnsi="宋体" w:eastAsia="宋体" w:cs="宋体"/>
          <w:sz w:val="24"/>
        </w:rPr>
        <w:t>的建设项目</w:t>
      </w:r>
      <w:r>
        <w:rPr>
          <w:rFonts w:hint="eastAsia" w:ascii="宋体" w:hAnsi="宋体" w:eastAsia="宋体" w:cs="宋体"/>
          <w:sz w:val="24"/>
          <w:lang w:eastAsia="zh-CN"/>
        </w:rPr>
        <w:t>；</w:t>
      </w:r>
    </w:p>
    <w:p>
      <w:pPr>
        <w:spacing w:line="400" w:lineRule="exact"/>
        <w:ind w:firstLine="480"/>
        <w:jc w:val="left"/>
        <w:rPr>
          <w:rFonts w:ascii="宋体" w:hAnsi="宋体" w:eastAsia="宋体" w:cs="宋体"/>
          <w:sz w:val="24"/>
        </w:rPr>
      </w:pPr>
      <w:r>
        <w:rPr>
          <w:rFonts w:hint="eastAsia" w:ascii="宋体" w:hAnsi="宋体" w:eastAsia="宋体" w:cs="宋体"/>
          <w:sz w:val="24"/>
          <w:lang w:val="en-US" w:eastAsia="zh-CN"/>
        </w:rPr>
        <w:t>2.</w:t>
      </w:r>
      <w:r>
        <w:rPr>
          <w:rFonts w:ascii="宋体" w:hAnsi="宋体" w:eastAsia="宋体" w:cs="宋体"/>
          <w:sz w:val="24"/>
        </w:rPr>
        <w:t>实施限批的区域或企业的建设项目</w:t>
      </w:r>
      <w:r>
        <w:rPr>
          <w:rFonts w:hint="eastAsia" w:ascii="宋体" w:hAnsi="宋体" w:eastAsia="宋体" w:cs="宋体"/>
          <w:sz w:val="24"/>
        </w:rPr>
        <w:t>；</w:t>
      </w:r>
    </w:p>
    <w:p>
      <w:pPr>
        <w:spacing w:line="400" w:lineRule="exact"/>
        <w:ind w:firstLine="480"/>
        <w:jc w:val="left"/>
        <w:rPr>
          <w:rFonts w:ascii="Calibri" w:hAnsi="Calibri" w:eastAsia="Calibri" w:cs="Calibri"/>
          <w:sz w:val="24"/>
        </w:rPr>
      </w:pPr>
      <w:r>
        <w:rPr>
          <w:rFonts w:hint="eastAsia" w:ascii="宋体" w:hAnsi="宋体" w:eastAsia="宋体" w:cs="宋体"/>
          <w:sz w:val="24"/>
        </w:rPr>
        <w:t>3.其他不予许可的情形。</w:t>
      </w:r>
    </w:p>
    <w:p>
      <w:pPr>
        <w:spacing w:line="400" w:lineRule="exact"/>
        <w:ind w:firstLine="480"/>
        <w:jc w:val="left"/>
        <w:outlineLvl w:val="0"/>
        <w:rPr>
          <w:rFonts w:ascii="黑体" w:hAnsi="黑体" w:eastAsia="黑体" w:cs="黑体"/>
          <w:sz w:val="24"/>
        </w:rPr>
      </w:pPr>
      <w:r>
        <w:rPr>
          <w:rFonts w:ascii="黑体" w:hAnsi="黑体" w:eastAsia="黑体" w:cs="黑体"/>
          <w:sz w:val="24"/>
        </w:rPr>
        <w:t>二、设定及办理依据</w:t>
      </w:r>
    </w:p>
    <w:p>
      <w:pPr>
        <w:spacing w:line="400" w:lineRule="exact"/>
        <w:ind w:firstLine="480"/>
        <w:jc w:val="left"/>
        <w:outlineLvl w:val="0"/>
        <w:rPr>
          <w:rFonts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一）</w:t>
      </w:r>
      <w:r>
        <w:rPr>
          <w:rFonts w:ascii="宋体" w:hAnsi="宋体" w:eastAsia="宋体" w:cs="宋体"/>
          <w:b/>
          <w:sz w:val="24"/>
        </w:rPr>
        <w:t>设定依据</w:t>
      </w:r>
    </w:p>
    <w:p>
      <w:pPr>
        <w:spacing w:line="400" w:lineRule="exact"/>
        <w:ind w:firstLine="480"/>
        <w:jc w:val="left"/>
        <w:rPr>
          <w:rFonts w:ascii="Calibri" w:hAnsi="Calibri" w:cs="Calibri"/>
          <w:sz w:val="24"/>
        </w:rPr>
      </w:pPr>
      <w:r>
        <w:rPr>
          <w:rFonts w:hint="eastAsia" w:ascii="宋体" w:hAnsi="宋体" w:eastAsia="宋体" w:cs="宋体"/>
          <w:sz w:val="24"/>
        </w:rPr>
        <w:t>1</w:t>
      </w:r>
      <w:r>
        <w:rPr>
          <w:rFonts w:ascii="宋体" w:hAnsi="宋体" w:eastAsia="宋体" w:cs="宋体"/>
          <w:sz w:val="24"/>
        </w:rPr>
        <w:t>.《中华人民共和国环境保护法》第十九条</w:t>
      </w:r>
      <w:r>
        <w:rPr>
          <w:rFonts w:hint="eastAsia" w:cs="Calibri" w:asciiTheme="minorEastAsia" w:hAnsiTheme="minorEastAsia"/>
          <w:sz w:val="24"/>
        </w:rPr>
        <w:t>；</w:t>
      </w:r>
    </w:p>
    <w:p>
      <w:pPr>
        <w:spacing w:line="400" w:lineRule="exact"/>
        <w:ind w:firstLine="480"/>
        <w:jc w:val="left"/>
        <w:rPr>
          <w:rFonts w:ascii="宋体" w:hAnsi="宋体" w:eastAsia="宋体" w:cs="宋体"/>
          <w:sz w:val="24"/>
        </w:rPr>
      </w:pPr>
      <w:r>
        <w:rPr>
          <w:rFonts w:hint="eastAsia" w:ascii="Calibri" w:hAnsi="Calibri" w:cs="Calibri"/>
          <w:sz w:val="24"/>
        </w:rPr>
        <w:t>2</w:t>
      </w:r>
      <w:r>
        <w:rPr>
          <w:rFonts w:ascii="Calibri" w:hAnsi="Calibri" w:cs="Calibri"/>
          <w:sz w:val="24"/>
        </w:rPr>
        <w:t>.</w:t>
      </w:r>
      <w:r>
        <w:rPr>
          <w:rFonts w:ascii="宋体" w:hAnsi="宋体" w:eastAsia="宋体" w:cs="宋体"/>
          <w:sz w:val="24"/>
        </w:rPr>
        <w:t>《中华人民共和国环境影响评价法》第二十二条、第二十三条、第二十四条</w:t>
      </w:r>
      <w:r>
        <w:rPr>
          <w:rFonts w:hint="eastAsia" w:ascii="宋体" w:hAnsi="宋体" w:eastAsia="宋体" w:cs="宋体"/>
          <w:sz w:val="24"/>
        </w:rPr>
        <w:t>、</w:t>
      </w:r>
      <w:r>
        <w:rPr>
          <w:rFonts w:ascii="宋体" w:hAnsi="宋体" w:eastAsia="宋体" w:cs="宋体"/>
          <w:sz w:val="24"/>
        </w:rPr>
        <w:t>第二十七条</w:t>
      </w:r>
      <w:r>
        <w:rPr>
          <w:rFonts w:hint="eastAsia" w:ascii="宋体" w:hAnsi="宋体" w:eastAsia="宋体" w:cs="宋体"/>
          <w:sz w:val="24"/>
        </w:rPr>
        <w:t>；</w:t>
      </w:r>
    </w:p>
    <w:p>
      <w:pPr>
        <w:spacing w:line="400" w:lineRule="exact"/>
        <w:ind w:firstLine="480"/>
        <w:jc w:val="left"/>
        <w:outlineLvl w:val="0"/>
        <w:rPr>
          <w:rFonts w:ascii="宋体" w:hAnsi="宋体" w:eastAsia="宋体" w:cs="宋体"/>
          <w:b/>
          <w:sz w:val="24"/>
        </w:rPr>
      </w:pPr>
      <w:r>
        <w:rPr>
          <w:rFonts w:hint="eastAsia" w:ascii="宋体" w:hAnsi="宋体" w:eastAsia="宋体" w:cs="宋体"/>
          <w:b/>
          <w:sz w:val="24"/>
        </w:rPr>
        <w:t>（二）</w:t>
      </w:r>
      <w:r>
        <w:rPr>
          <w:rFonts w:ascii="宋体" w:hAnsi="宋体" w:eastAsia="宋体" w:cs="宋体"/>
          <w:b/>
          <w:sz w:val="24"/>
        </w:rPr>
        <w:t>办理依据</w:t>
      </w:r>
    </w:p>
    <w:p>
      <w:pPr>
        <w:spacing w:line="400" w:lineRule="exact"/>
        <w:ind w:firstLine="480"/>
        <w:jc w:val="left"/>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.《建设项目环境保护管理条例》第六条、第九条、第十条、第十一条、第十二条</w:t>
      </w:r>
      <w:r>
        <w:rPr>
          <w:rFonts w:hint="eastAsia" w:ascii="宋体" w:hAnsi="宋体" w:eastAsia="宋体" w:cs="宋体"/>
          <w:sz w:val="24"/>
        </w:rPr>
        <w:t>；</w:t>
      </w:r>
    </w:p>
    <w:p>
      <w:pPr>
        <w:spacing w:line="400" w:lineRule="exact"/>
        <w:ind w:firstLine="480"/>
        <w:jc w:val="left"/>
        <w:rPr>
          <w:rFonts w:ascii="宋体" w:hAnsi="宋体" w:eastAsia="宋体" w:cs="宋体"/>
          <w:sz w:val="24"/>
        </w:rPr>
      </w:pPr>
      <w:r>
        <w:rPr>
          <w:rFonts w:hint="eastAsia" w:ascii="宋体" w:hAnsi="宋体" w:eastAsia="宋体" w:cs="宋体"/>
          <w:sz w:val="24"/>
        </w:rPr>
        <w:t>2</w:t>
      </w:r>
      <w:r>
        <w:rPr>
          <w:rFonts w:ascii="宋体" w:hAnsi="宋体" w:eastAsia="宋体" w:cs="宋体"/>
          <w:sz w:val="24"/>
        </w:rPr>
        <w:t>.《建设项目环境影响评价分类管理名录》第三条至第六条</w:t>
      </w:r>
      <w:r>
        <w:rPr>
          <w:rFonts w:hint="eastAsia" w:ascii="宋体" w:hAnsi="宋体" w:eastAsia="宋体" w:cs="宋体"/>
          <w:sz w:val="24"/>
        </w:rPr>
        <w:t>；</w:t>
      </w:r>
    </w:p>
    <w:p>
      <w:pPr>
        <w:spacing w:line="400" w:lineRule="exact"/>
        <w:ind w:firstLine="480"/>
        <w:jc w:val="left"/>
        <w:rPr>
          <w:rFonts w:ascii="宋体" w:hAnsi="宋体" w:eastAsia="宋体" w:cs="宋体"/>
          <w:sz w:val="24"/>
        </w:rPr>
      </w:pPr>
      <w:r>
        <w:rPr>
          <w:rFonts w:hint="eastAsia" w:ascii="宋体" w:hAnsi="宋体" w:eastAsia="宋体" w:cs="宋体"/>
          <w:sz w:val="24"/>
        </w:rPr>
        <w:t>3</w:t>
      </w:r>
      <w:r>
        <w:rPr>
          <w:rFonts w:ascii="宋体" w:hAnsi="宋体" w:eastAsia="宋体" w:cs="宋体"/>
          <w:sz w:val="24"/>
        </w:rPr>
        <w:t>.《建设项目环境影响评价文件分级审批规定》第六条至第九条</w:t>
      </w:r>
      <w:r>
        <w:rPr>
          <w:rFonts w:hint="eastAsia" w:ascii="宋体" w:hAnsi="宋体" w:eastAsia="宋体" w:cs="宋体"/>
          <w:sz w:val="24"/>
        </w:rPr>
        <w:t>；</w:t>
      </w:r>
    </w:p>
    <w:p>
      <w:pPr>
        <w:spacing w:line="400" w:lineRule="exact"/>
        <w:ind w:firstLine="480"/>
        <w:jc w:val="left"/>
        <w:rPr>
          <w:rFonts w:ascii="宋体" w:hAnsi="宋体" w:eastAsia="宋体" w:cs="宋体"/>
          <w:sz w:val="24"/>
        </w:rPr>
      </w:pPr>
      <w:r>
        <w:rPr>
          <w:rFonts w:hint="eastAsia" w:ascii="宋体" w:hAnsi="宋体" w:eastAsia="宋体" w:cs="宋体"/>
          <w:sz w:val="24"/>
        </w:rPr>
        <w:t>4</w:t>
      </w:r>
      <w:r>
        <w:rPr>
          <w:rFonts w:ascii="宋体" w:hAnsi="宋体" w:eastAsia="宋体" w:cs="宋体"/>
          <w:sz w:val="24"/>
        </w:rPr>
        <w:t>.《建设项目环境影响评价政府信息公开指南（试行）》</w:t>
      </w:r>
      <w:r>
        <w:rPr>
          <w:rFonts w:hint="eastAsia" w:ascii="宋体" w:hAnsi="宋体" w:eastAsia="宋体" w:cs="宋体"/>
          <w:sz w:val="24"/>
        </w:rPr>
        <w:t>；</w:t>
      </w:r>
    </w:p>
    <w:p>
      <w:pPr>
        <w:spacing w:line="400" w:lineRule="exact"/>
        <w:ind w:firstLine="480"/>
        <w:jc w:val="left"/>
        <w:outlineLvl w:val="0"/>
        <w:rPr>
          <w:rFonts w:ascii="黑体" w:hAnsi="黑体" w:eastAsia="黑体" w:cs="黑体"/>
          <w:sz w:val="24"/>
        </w:rPr>
      </w:pPr>
      <w:r>
        <w:rPr>
          <w:rFonts w:ascii="黑体" w:hAnsi="黑体" w:eastAsia="黑体" w:cs="黑体"/>
          <w:sz w:val="24"/>
        </w:rPr>
        <w:t>三、实施机关</w:t>
      </w:r>
    </w:p>
    <w:p>
      <w:pPr>
        <w:spacing w:line="400" w:lineRule="exact"/>
        <w:ind w:firstLine="480"/>
        <w:jc w:val="left"/>
        <w:rPr>
          <w:rFonts w:ascii="Calibri" w:hAnsi="Calibri" w:cs="Calibri"/>
          <w:sz w:val="24"/>
        </w:rPr>
      </w:pPr>
      <w:r>
        <w:rPr>
          <w:rFonts w:hint="eastAsia" w:ascii="宋体" w:hAnsi="宋体" w:eastAsia="宋体" w:cs="宋体"/>
          <w:sz w:val="24"/>
          <w:lang w:eastAsia="zh-CN"/>
        </w:rPr>
        <w:t>文山州生态环境局砚山分局</w:t>
      </w:r>
      <w:r>
        <w:rPr>
          <w:rFonts w:hint="eastAsia" w:ascii="Calibri" w:hAnsi="Calibri" w:cs="Calibri"/>
          <w:sz w:val="24"/>
        </w:rPr>
        <w:t>。</w:t>
      </w:r>
    </w:p>
    <w:p>
      <w:pPr>
        <w:spacing w:line="400" w:lineRule="exact"/>
        <w:ind w:firstLine="480"/>
        <w:jc w:val="left"/>
        <w:outlineLvl w:val="0"/>
        <w:rPr>
          <w:rFonts w:ascii="黑体" w:hAnsi="黑体" w:eastAsia="黑体" w:cs="黑体"/>
          <w:sz w:val="24"/>
        </w:rPr>
      </w:pPr>
      <w:r>
        <w:rPr>
          <w:rFonts w:ascii="黑体" w:hAnsi="黑体" w:eastAsia="黑体" w:cs="黑体"/>
          <w:sz w:val="24"/>
        </w:rPr>
        <w:t>四、办件类型</w:t>
      </w:r>
    </w:p>
    <w:p>
      <w:pPr>
        <w:spacing w:line="400" w:lineRule="exact"/>
        <w:ind w:firstLine="480"/>
        <w:jc w:val="left"/>
        <w:rPr>
          <w:rFonts w:ascii="Calibri" w:hAnsi="Calibri" w:eastAsia="Calibri" w:cs="Calibri"/>
          <w:sz w:val="24"/>
        </w:rPr>
      </w:pPr>
      <w:r>
        <w:rPr>
          <w:rFonts w:ascii="宋体" w:hAnsi="宋体" w:eastAsia="宋体" w:cs="宋体"/>
          <w:sz w:val="24"/>
        </w:rPr>
        <w:t>承诺件、一次办。</w:t>
      </w:r>
    </w:p>
    <w:p>
      <w:pPr>
        <w:spacing w:line="400" w:lineRule="exact"/>
        <w:ind w:firstLine="480"/>
        <w:jc w:val="left"/>
        <w:outlineLvl w:val="0"/>
        <w:rPr>
          <w:rFonts w:ascii="黑体" w:hAnsi="黑体" w:eastAsia="黑体" w:cs="黑体"/>
          <w:sz w:val="24"/>
        </w:rPr>
      </w:pPr>
      <w:r>
        <w:rPr>
          <w:rFonts w:ascii="黑体" w:hAnsi="黑体" w:eastAsia="黑体" w:cs="黑体"/>
          <w:sz w:val="24"/>
        </w:rPr>
        <w:t>五、许可条件</w:t>
      </w:r>
    </w:p>
    <w:p>
      <w:pPr>
        <w:spacing w:line="400" w:lineRule="exact"/>
        <w:ind w:firstLine="482"/>
        <w:jc w:val="left"/>
        <w:outlineLvl w:val="0"/>
        <w:rPr>
          <w:rFonts w:ascii="Calibri" w:hAnsi="Calibri" w:eastAsia="Calibri" w:cs="Calibri"/>
          <w:b/>
          <w:sz w:val="24"/>
        </w:rPr>
      </w:pPr>
      <w:r>
        <w:rPr>
          <w:rFonts w:ascii="宋体" w:hAnsi="宋体" w:eastAsia="宋体" w:cs="宋体"/>
          <w:b/>
          <w:sz w:val="24"/>
        </w:rPr>
        <w:t>（一）</w:t>
      </w:r>
      <w:r>
        <w:rPr>
          <w:rFonts w:hint="eastAsia" w:ascii="宋体" w:hAnsi="宋体" w:eastAsia="宋体" w:cs="宋体"/>
          <w:b/>
          <w:sz w:val="24"/>
        </w:rPr>
        <w:t>具备或符合如下条件的，准予批准</w:t>
      </w:r>
      <w:r>
        <w:rPr>
          <w:rFonts w:ascii="宋体" w:hAnsi="宋体" w:eastAsia="宋体" w:cs="宋体"/>
          <w:b/>
          <w:sz w:val="24"/>
        </w:rPr>
        <w:t>：</w:t>
      </w:r>
    </w:p>
    <w:p>
      <w:pPr>
        <w:spacing w:line="400" w:lineRule="exact"/>
        <w:ind w:firstLine="482"/>
        <w:rPr>
          <w:rFonts w:ascii="宋体" w:hAnsi="宋体" w:eastAsia="宋体" w:cs="宋体"/>
          <w:sz w:val="24"/>
        </w:rPr>
      </w:pPr>
      <w:r>
        <w:rPr>
          <w:rFonts w:ascii="Calibri" w:hAnsi="Calibri" w:eastAsia="Calibri" w:cs="Calibri"/>
          <w:sz w:val="24"/>
        </w:rPr>
        <w:t>1.</w:t>
      </w:r>
      <w:r>
        <w:rPr>
          <w:rFonts w:hint="eastAsia" w:ascii="Calibri" w:hAnsi="Calibri" w:eastAsia="Calibri" w:cs="Calibri"/>
          <w:sz w:val="24"/>
        </w:rPr>
        <w:t>符合环境保护相关法律法规。建设项目涉及依法划定的自然保护区、风景名胜区、生活饮用水水源保护区及其他需要特别保护的区域的，应当符合国家有关法律法规关于该区域内建设项目环境管理的规定；</w:t>
      </w:r>
    </w:p>
    <w:p>
      <w:pPr>
        <w:spacing w:line="400" w:lineRule="exact"/>
        <w:ind w:firstLine="482"/>
        <w:rPr>
          <w:rFonts w:ascii="宋体" w:hAnsi="宋体" w:eastAsia="宋体" w:cs="宋体"/>
          <w:sz w:val="24"/>
        </w:rPr>
      </w:pPr>
      <w:r>
        <w:rPr>
          <w:rFonts w:ascii="Calibri" w:hAnsi="Calibri" w:eastAsia="Calibri" w:cs="Calibri"/>
          <w:sz w:val="24"/>
        </w:rPr>
        <w:t>2.</w:t>
      </w:r>
      <w:r>
        <w:rPr>
          <w:rFonts w:hint="eastAsia" w:ascii="Calibri" w:hAnsi="Calibri" w:eastAsia="Calibri" w:cs="Calibri"/>
          <w:sz w:val="24"/>
        </w:rPr>
        <w:t>符合国家产业政策和清洁生产标准或者要求；</w:t>
      </w:r>
    </w:p>
    <w:p>
      <w:pPr>
        <w:spacing w:line="400" w:lineRule="exact"/>
        <w:ind w:firstLine="482"/>
        <w:rPr>
          <w:rFonts w:ascii="宋体" w:hAnsi="宋体" w:eastAsia="宋体" w:cs="宋体"/>
          <w:sz w:val="24"/>
        </w:rPr>
      </w:pPr>
      <w:r>
        <w:rPr>
          <w:rFonts w:ascii="Calibri" w:hAnsi="Calibri" w:eastAsia="Calibri" w:cs="Calibri"/>
          <w:sz w:val="24"/>
        </w:rPr>
        <w:t>3.</w:t>
      </w:r>
      <w:r>
        <w:rPr>
          <w:rFonts w:hint="eastAsia" w:ascii="Calibri" w:hAnsi="Calibri" w:eastAsia="Calibri" w:cs="Calibri"/>
          <w:sz w:val="24"/>
        </w:rPr>
        <w:t>建设项目选址、选线、布局符合区域、流域规划、城市总体规划及有关规划环评；</w:t>
      </w:r>
    </w:p>
    <w:p>
      <w:pPr>
        <w:spacing w:line="400" w:lineRule="exact"/>
        <w:ind w:firstLine="482"/>
        <w:rPr>
          <w:rFonts w:ascii="宋体" w:hAnsi="宋体" w:eastAsia="宋体" w:cs="宋体"/>
          <w:sz w:val="24"/>
        </w:rPr>
      </w:pPr>
      <w:r>
        <w:rPr>
          <w:rFonts w:ascii="Calibri" w:hAnsi="Calibri" w:eastAsia="Calibri" w:cs="Calibri"/>
          <w:sz w:val="24"/>
        </w:rPr>
        <w:t>4.</w:t>
      </w:r>
      <w:r>
        <w:rPr>
          <w:rFonts w:hint="eastAsia" w:ascii="Calibri" w:hAnsi="Calibri" w:eastAsia="Calibri" w:cs="Calibri"/>
          <w:sz w:val="24"/>
        </w:rPr>
        <w:t>项目所在区域环境质量满足相应环境功能区划和生态功能区划标准或要求；</w:t>
      </w:r>
    </w:p>
    <w:p>
      <w:pPr>
        <w:spacing w:line="400" w:lineRule="exact"/>
        <w:ind w:firstLine="482"/>
        <w:rPr>
          <w:rFonts w:ascii="宋体" w:hAnsi="宋体" w:eastAsia="宋体" w:cs="宋体"/>
          <w:sz w:val="24"/>
        </w:rPr>
      </w:pPr>
      <w:r>
        <w:rPr>
          <w:rFonts w:ascii="Calibri" w:hAnsi="Calibri" w:eastAsia="Calibri" w:cs="Calibri"/>
          <w:sz w:val="24"/>
        </w:rPr>
        <w:t>5.</w:t>
      </w:r>
      <w:r>
        <w:rPr>
          <w:rFonts w:hint="eastAsia" w:ascii="Calibri" w:hAnsi="Calibri" w:eastAsia="Calibri" w:cs="Calibri"/>
          <w:sz w:val="24"/>
        </w:rPr>
        <w:t>拟采取的污染防治措施能确保污染物排放达到国家和地方规定的排放标准，满足污染物总量控制要求；涉及可能产生放射性污染的，拟采取的防治措施能有效预防和控制放射性污染</w:t>
      </w:r>
      <w:r>
        <w:rPr>
          <w:rFonts w:hint="eastAsia" w:ascii="宋体" w:hAnsi="宋体" w:eastAsia="宋体" w:cs="宋体"/>
          <w:sz w:val="24"/>
        </w:rPr>
        <w:t>；</w:t>
      </w:r>
    </w:p>
    <w:p>
      <w:pPr>
        <w:spacing w:line="400" w:lineRule="exact"/>
        <w:ind w:firstLine="482"/>
        <w:rPr>
          <w:rFonts w:hint="eastAsia" w:ascii="Calibri" w:hAnsi="Calibri" w:eastAsia="宋体" w:cs="Calibri"/>
          <w:sz w:val="24"/>
          <w:lang w:eastAsia="zh-CN"/>
        </w:rPr>
      </w:pPr>
      <w:r>
        <w:rPr>
          <w:rFonts w:ascii="Calibri" w:hAnsi="Calibri" w:eastAsia="Calibri" w:cs="Calibri"/>
          <w:sz w:val="24"/>
        </w:rPr>
        <w:t>6.</w:t>
      </w:r>
      <w:r>
        <w:rPr>
          <w:rFonts w:hint="eastAsia" w:ascii="Calibri" w:hAnsi="Calibri" w:eastAsia="Calibri" w:cs="Calibri"/>
          <w:sz w:val="24"/>
        </w:rPr>
        <w:t>公众参与程序符合环境影响评价公众参与相关规定要求</w:t>
      </w:r>
      <w:r>
        <w:rPr>
          <w:rFonts w:hint="eastAsia" w:ascii="Calibri" w:hAnsi="Calibri" w:eastAsia="宋体" w:cs="Calibri"/>
          <w:sz w:val="24"/>
          <w:lang w:eastAsia="zh-CN"/>
        </w:rPr>
        <w:t>；</w:t>
      </w:r>
    </w:p>
    <w:p>
      <w:pPr>
        <w:spacing w:line="400" w:lineRule="exact"/>
        <w:ind w:firstLine="482"/>
        <w:rPr>
          <w:rFonts w:hint="eastAsia" w:ascii="Calibri" w:hAnsi="Calibri" w:eastAsia="宋体" w:cs="Calibri"/>
          <w:sz w:val="24"/>
          <w:lang w:val="en-US" w:eastAsia="zh-CN"/>
        </w:rPr>
      </w:pPr>
      <w:r>
        <w:rPr>
          <w:rFonts w:hint="eastAsia" w:ascii="Calibri" w:hAnsi="Calibri" w:eastAsia="宋体" w:cs="Calibri"/>
          <w:sz w:val="24"/>
          <w:lang w:val="en-US" w:eastAsia="zh-CN"/>
        </w:rPr>
        <w:t>7.拟采取的生态保护措施能有效预防和控制生态破坏。</w:t>
      </w:r>
    </w:p>
    <w:p>
      <w:pPr>
        <w:spacing w:line="400" w:lineRule="exact"/>
        <w:ind w:firstLine="482"/>
        <w:jc w:val="left"/>
        <w:rPr>
          <w:rFonts w:ascii="Calibri" w:hAnsi="Calibri" w:eastAsia="Calibri" w:cs="Calibri"/>
          <w:b/>
          <w:sz w:val="24"/>
        </w:rPr>
      </w:pPr>
      <w:r>
        <w:rPr>
          <w:rFonts w:ascii="宋体" w:hAnsi="宋体" w:eastAsia="宋体" w:cs="宋体"/>
          <w:b/>
          <w:sz w:val="24"/>
        </w:rPr>
        <w:t>（二）</w:t>
      </w:r>
      <w:r>
        <w:rPr>
          <w:rFonts w:hint="eastAsia" w:ascii="宋体" w:hAnsi="宋体" w:eastAsia="宋体" w:cs="宋体"/>
          <w:b/>
          <w:sz w:val="24"/>
        </w:rPr>
        <w:t>有下列情形之一的</w:t>
      </w:r>
      <w:r>
        <w:rPr>
          <w:rFonts w:hint="eastAsia" w:ascii="宋体" w:hAnsi="宋体" w:eastAsia="宋体" w:cs="宋体"/>
          <w:b/>
          <w:sz w:val="24"/>
          <w:lang w:eastAsia="zh-CN"/>
        </w:rPr>
        <w:t>，不予批准</w:t>
      </w:r>
      <w:r>
        <w:rPr>
          <w:rFonts w:ascii="宋体" w:hAnsi="宋体" w:eastAsia="宋体" w:cs="宋体"/>
          <w:b/>
          <w:sz w:val="24"/>
        </w:rPr>
        <w:t>：</w:t>
      </w:r>
    </w:p>
    <w:p>
      <w:pPr>
        <w:spacing w:line="400" w:lineRule="exact"/>
        <w:ind w:firstLine="480"/>
        <w:jc w:val="left"/>
        <w:rPr>
          <w:rFonts w:ascii="Calibri" w:hAnsi="Calibri" w:eastAsia="Calibri" w:cs="Calibri"/>
          <w:sz w:val="24"/>
        </w:rPr>
      </w:pPr>
      <w:r>
        <w:rPr>
          <w:rFonts w:ascii="Calibri" w:hAnsi="Calibri" w:eastAsia="Calibri" w:cs="Calibri"/>
          <w:sz w:val="24"/>
        </w:rPr>
        <w:t>1.</w:t>
      </w:r>
      <w:r>
        <w:rPr>
          <w:rFonts w:ascii="宋体" w:hAnsi="宋体" w:eastAsia="宋体" w:cs="宋体"/>
          <w:sz w:val="24"/>
        </w:rPr>
        <w:t>建设项目类型及其选址、布局、规模等不符合环境保护法律法规和相关法定规划；</w:t>
      </w:r>
    </w:p>
    <w:p>
      <w:pPr>
        <w:spacing w:line="400" w:lineRule="exact"/>
        <w:ind w:firstLine="480"/>
        <w:jc w:val="left"/>
        <w:rPr>
          <w:rFonts w:ascii="Calibri" w:hAnsi="Calibri" w:eastAsia="Calibri" w:cs="Calibri"/>
          <w:sz w:val="24"/>
        </w:rPr>
      </w:pPr>
      <w:r>
        <w:rPr>
          <w:rFonts w:ascii="Calibri" w:hAnsi="Calibri" w:eastAsia="Calibri" w:cs="Calibri"/>
          <w:sz w:val="24"/>
        </w:rPr>
        <w:t>2.</w:t>
      </w:r>
      <w:r>
        <w:rPr>
          <w:rFonts w:ascii="宋体" w:hAnsi="宋体" w:eastAsia="宋体" w:cs="宋体"/>
          <w:sz w:val="24"/>
        </w:rPr>
        <w:t>所在区域环境质量未达到国家或者地方环境质量标准，且建设项目拟采取的措施不能满足区域环境质量改善目标管理要求；</w:t>
      </w:r>
    </w:p>
    <w:p>
      <w:pPr>
        <w:spacing w:line="400" w:lineRule="exact"/>
        <w:ind w:firstLine="480"/>
        <w:jc w:val="left"/>
        <w:rPr>
          <w:rFonts w:ascii="Calibri" w:hAnsi="Calibri" w:eastAsia="Calibri" w:cs="Calibri"/>
          <w:sz w:val="24"/>
        </w:rPr>
      </w:pPr>
      <w:r>
        <w:rPr>
          <w:rFonts w:ascii="Calibri" w:hAnsi="Calibri" w:eastAsia="Calibri" w:cs="Calibri"/>
          <w:sz w:val="24"/>
        </w:rPr>
        <w:t>3.</w:t>
      </w:r>
      <w:r>
        <w:rPr>
          <w:rFonts w:ascii="宋体" w:hAnsi="宋体" w:eastAsia="宋体" w:cs="宋体"/>
          <w:sz w:val="24"/>
        </w:rPr>
        <w:t>建设项目采取的污染防治措施无法确保污染物排放达到国家和地方排放标准，或者未采取必要措施预防和控制生态破坏；</w:t>
      </w:r>
    </w:p>
    <w:p>
      <w:pPr>
        <w:spacing w:line="400" w:lineRule="exact"/>
        <w:ind w:firstLine="480"/>
        <w:jc w:val="left"/>
        <w:rPr>
          <w:rFonts w:ascii="宋体" w:hAnsi="宋体" w:eastAsia="宋体" w:cs="宋体"/>
          <w:sz w:val="24"/>
        </w:rPr>
      </w:pPr>
      <w:r>
        <w:rPr>
          <w:rFonts w:ascii="Calibri" w:hAnsi="Calibri" w:eastAsia="Calibri" w:cs="Calibri"/>
          <w:sz w:val="24"/>
        </w:rPr>
        <w:t>4.</w:t>
      </w:r>
      <w:r>
        <w:rPr>
          <w:rFonts w:ascii="宋体" w:hAnsi="宋体" w:eastAsia="宋体" w:cs="宋体"/>
          <w:sz w:val="24"/>
        </w:rPr>
        <w:t>改建、扩建和技术改造项目，未针对项目原有环境污染和生态破坏提出有效防治措施；</w:t>
      </w:r>
    </w:p>
    <w:p>
      <w:pPr>
        <w:spacing w:line="400" w:lineRule="exact"/>
        <w:ind w:firstLine="480"/>
        <w:jc w:val="left"/>
        <w:rPr>
          <w:rFonts w:ascii="宋体" w:hAnsi="宋体" w:eastAsia="宋体" w:cs="宋体"/>
          <w:sz w:val="24"/>
        </w:rPr>
      </w:pPr>
      <w:r>
        <w:rPr>
          <w:rFonts w:ascii="Calibri" w:hAnsi="Calibri" w:eastAsia="Calibri" w:cs="Calibri"/>
          <w:sz w:val="24"/>
        </w:rPr>
        <w:t>5.</w:t>
      </w:r>
      <w:r>
        <w:rPr>
          <w:rFonts w:ascii="宋体" w:hAnsi="宋体" w:eastAsia="宋体" w:cs="宋体"/>
          <w:sz w:val="24"/>
        </w:rPr>
        <w:t>建设项目的环境影响报告书、环境影响报告表的基础资料数据明显不实，内容存在重大缺陷、遗漏，或者环境影响评价结论不明确、不合理。</w:t>
      </w:r>
    </w:p>
    <w:p>
      <w:pPr>
        <w:spacing w:line="400" w:lineRule="exact"/>
        <w:ind w:firstLine="480"/>
        <w:jc w:val="left"/>
        <w:outlineLvl w:val="0"/>
        <w:rPr>
          <w:rFonts w:ascii="黑体" w:hAnsi="黑体" w:eastAsia="黑体" w:cs="黑体"/>
          <w:sz w:val="24"/>
        </w:rPr>
      </w:pPr>
      <w:r>
        <w:rPr>
          <w:rFonts w:ascii="黑体" w:hAnsi="黑体" w:eastAsia="黑体" w:cs="黑体"/>
          <w:sz w:val="24"/>
        </w:rPr>
        <w:t>六、政策、技术、数量限制</w:t>
      </w:r>
    </w:p>
    <w:p>
      <w:pPr>
        <w:spacing w:line="400" w:lineRule="exact"/>
        <w:ind w:firstLine="480"/>
        <w:jc w:val="left"/>
        <w:rPr>
          <w:rFonts w:ascii="Calibri" w:hAnsi="Calibri" w:eastAsia="Calibri" w:cs="Calibri"/>
          <w:sz w:val="24"/>
        </w:rPr>
      </w:pPr>
      <w:r>
        <w:rPr>
          <w:rFonts w:ascii="宋体" w:hAnsi="宋体" w:eastAsia="宋体" w:cs="宋体"/>
          <w:sz w:val="24"/>
        </w:rPr>
        <w:t>本行政许可无数量限制</w:t>
      </w:r>
    </w:p>
    <w:p>
      <w:pPr>
        <w:spacing w:line="400" w:lineRule="auto"/>
        <w:ind w:firstLine="480"/>
        <w:jc w:val="left"/>
        <w:outlineLvl w:val="0"/>
        <w:rPr>
          <w:rFonts w:ascii="黑体" w:hAnsi="黑体" w:eastAsia="黑体" w:cs="黑体"/>
          <w:color w:val="auto"/>
          <w:sz w:val="24"/>
        </w:rPr>
      </w:pPr>
      <w:r>
        <w:rPr>
          <w:rFonts w:ascii="黑体" w:hAnsi="黑体" w:eastAsia="黑体" w:cs="黑体"/>
          <w:color w:val="auto"/>
          <w:sz w:val="24"/>
        </w:rPr>
        <w:t>七、申请材料</w:t>
      </w:r>
    </w:p>
    <w:p>
      <w:pPr>
        <w:tabs>
          <w:tab w:val="center" w:pos="4201"/>
          <w:tab w:val="right" w:leader="dot" w:pos="9298"/>
        </w:tabs>
        <w:spacing w:line="400" w:lineRule="auto"/>
        <w:jc w:val="center"/>
        <w:rPr>
          <w:rFonts w:ascii="黑体" w:hAnsi="黑体" w:eastAsia="黑体" w:cs="黑体"/>
          <w:b/>
        </w:rPr>
      </w:pPr>
      <w:r>
        <w:rPr>
          <w:rFonts w:ascii="黑体" w:hAnsi="黑体" w:eastAsia="黑体" w:cs="黑体"/>
          <w:b/>
        </w:rPr>
        <w:t>建设项目环境影响评价文件审批申请材料目录</w:t>
      </w:r>
    </w:p>
    <w:tbl>
      <w:tblPr>
        <w:tblStyle w:val="9"/>
        <w:tblW w:w="8747" w:type="dxa"/>
        <w:jc w:val="center"/>
        <w:tblInd w:w="0" w:type="dxa"/>
        <w:tblLayout w:type="fixed"/>
        <w:tblCellMar>
          <w:top w:w="0" w:type="dxa"/>
          <w:left w:w="10" w:type="dxa"/>
          <w:bottom w:w="0" w:type="dxa"/>
          <w:right w:w="10" w:type="dxa"/>
        </w:tblCellMar>
      </w:tblPr>
      <w:tblGrid>
        <w:gridCol w:w="612"/>
        <w:gridCol w:w="1843"/>
        <w:gridCol w:w="1024"/>
        <w:gridCol w:w="992"/>
        <w:gridCol w:w="992"/>
        <w:gridCol w:w="3284"/>
      </w:tblGrid>
      <w:tr>
        <w:tblPrEx>
          <w:tblLayout w:type="fixed"/>
          <w:tblCellMar>
            <w:top w:w="0" w:type="dxa"/>
            <w:left w:w="10" w:type="dxa"/>
            <w:bottom w:w="0" w:type="dxa"/>
            <w:right w:w="10" w:type="dxa"/>
          </w:tblCellMar>
        </w:tblPrEx>
        <w:trPr>
          <w:trHeight w:val="196" w:hRule="atLeast"/>
          <w:jc w:val="center"/>
        </w:trPr>
        <w:tc>
          <w:tcPr>
            <w:tcW w:w="612" w:type="dxa"/>
            <w:tcBorders>
              <w:top w:val="single" w:color="000000" w:sz="8" w:space="0"/>
              <w:left w:val="single" w:color="000000" w:sz="8" w:space="0"/>
              <w:bottom w:val="single" w:color="000000" w:sz="8" w:space="0"/>
              <w:right w:val="single" w:color="000000" w:sz="4" w:space="0"/>
            </w:tcBorders>
            <w:shd w:val="clear" w:color="000000" w:fill="FFFFFF"/>
            <w:tcMar>
              <w:left w:w="108" w:type="dxa"/>
              <w:right w:w="108" w:type="dxa"/>
            </w:tcMar>
            <w:vAlign w:val="center"/>
          </w:tcPr>
          <w:p>
            <w:pPr>
              <w:tabs>
                <w:tab w:val="center" w:pos="4201"/>
                <w:tab w:val="right" w:leader="dot" w:pos="9298"/>
              </w:tabs>
              <w:rPr>
                <w:rFonts w:ascii="宋体" w:hAnsi="宋体" w:eastAsia="宋体" w:cs="宋体"/>
              </w:rPr>
            </w:pPr>
            <w:r>
              <w:rPr>
                <w:rFonts w:ascii="宋体" w:hAnsi="宋体" w:eastAsia="宋体" w:cs="宋体"/>
                <w:b/>
                <w:sz w:val="18"/>
              </w:rPr>
              <w:t>序号</w:t>
            </w:r>
          </w:p>
        </w:tc>
        <w:tc>
          <w:tcPr>
            <w:tcW w:w="1843" w:type="dxa"/>
            <w:tcBorders>
              <w:top w:val="single" w:color="000000" w:sz="8" w:space="0"/>
              <w:left w:val="single" w:color="000000" w:sz="4" w:space="0"/>
              <w:bottom w:val="single" w:color="000000" w:sz="8" w:space="0"/>
              <w:right w:val="single" w:color="000000" w:sz="4" w:space="0"/>
            </w:tcBorders>
            <w:shd w:val="clear" w:color="000000" w:fill="FFFFFF"/>
            <w:tcMar>
              <w:left w:w="108" w:type="dxa"/>
              <w:right w:w="108" w:type="dxa"/>
            </w:tcMar>
            <w:vAlign w:val="center"/>
          </w:tcPr>
          <w:p>
            <w:pPr>
              <w:tabs>
                <w:tab w:val="center" w:pos="4201"/>
                <w:tab w:val="right" w:leader="dot" w:pos="9298"/>
              </w:tabs>
              <w:jc w:val="center"/>
              <w:rPr>
                <w:rFonts w:ascii="宋体" w:hAnsi="宋体" w:eastAsia="宋体" w:cs="宋体"/>
              </w:rPr>
            </w:pPr>
            <w:r>
              <w:rPr>
                <w:rFonts w:ascii="宋体" w:hAnsi="宋体" w:eastAsia="宋体" w:cs="宋体"/>
                <w:b/>
                <w:sz w:val="18"/>
              </w:rPr>
              <w:t>材料名称</w:t>
            </w:r>
          </w:p>
        </w:tc>
        <w:tc>
          <w:tcPr>
            <w:tcW w:w="1024" w:type="dxa"/>
            <w:tcBorders>
              <w:top w:val="single" w:color="000000" w:sz="8" w:space="0"/>
              <w:left w:val="single" w:color="000000" w:sz="4" w:space="0"/>
              <w:bottom w:val="single" w:color="000000" w:sz="8" w:space="0"/>
              <w:right w:val="single" w:color="000000" w:sz="4" w:space="0"/>
            </w:tcBorders>
            <w:shd w:val="clear" w:color="000000" w:fill="FFFFFF"/>
            <w:tcMar>
              <w:left w:w="108" w:type="dxa"/>
              <w:right w:w="108" w:type="dxa"/>
            </w:tcMar>
            <w:vAlign w:val="center"/>
          </w:tcPr>
          <w:p>
            <w:pPr>
              <w:tabs>
                <w:tab w:val="center" w:pos="4201"/>
                <w:tab w:val="right" w:leader="dot" w:pos="9298"/>
              </w:tabs>
              <w:jc w:val="center"/>
              <w:rPr>
                <w:rFonts w:ascii="宋体" w:hAnsi="宋体" w:eastAsia="宋体" w:cs="宋体"/>
              </w:rPr>
            </w:pPr>
            <w:r>
              <w:rPr>
                <w:rFonts w:ascii="宋体" w:hAnsi="宋体" w:eastAsia="宋体" w:cs="宋体"/>
                <w:b/>
                <w:sz w:val="18"/>
              </w:rPr>
              <w:t>材料形式</w:t>
            </w:r>
          </w:p>
        </w:tc>
        <w:tc>
          <w:tcPr>
            <w:tcW w:w="992" w:type="dxa"/>
            <w:tcBorders>
              <w:top w:val="single" w:color="000000" w:sz="8" w:space="0"/>
              <w:left w:val="single" w:color="000000" w:sz="4" w:space="0"/>
              <w:bottom w:val="single" w:color="000000" w:sz="8" w:space="0"/>
              <w:right w:val="single" w:color="000000" w:sz="4" w:space="0"/>
            </w:tcBorders>
            <w:shd w:val="clear" w:color="000000" w:fill="FFFFFF"/>
            <w:tcMar>
              <w:left w:w="108" w:type="dxa"/>
              <w:right w:w="108" w:type="dxa"/>
            </w:tcMar>
            <w:vAlign w:val="center"/>
          </w:tcPr>
          <w:p>
            <w:pPr>
              <w:tabs>
                <w:tab w:val="center" w:pos="4201"/>
                <w:tab w:val="right" w:leader="dot" w:pos="9298"/>
              </w:tabs>
              <w:jc w:val="center"/>
              <w:rPr>
                <w:rFonts w:ascii="宋体" w:hAnsi="宋体" w:eastAsia="宋体" w:cs="宋体"/>
              </w:rPr>
            </w:pPr>
            <w:r>
              <w:rPr>
                <w:rFonts w:ascii="宋体" w:hAnsi="宋体" w:eastAsia="宋体" w:cs="宋体"/>
                <w:b/>
                <w:sz w:val="18"/>
              </w:rPr>
              <w:t>份数</w:t>
            </w:r>
          </w:p>
        </w:tc>
        <w:tc>
          <w:tcPr>
            <w:tcW w:w="992" w:type="dxa"/>
            <w:tcBorders>
              <w:top w:val="single" w:color="000000" w:sz="8" w:space="0"/>
              <w:left w:val="single" w:color="000000" w:sz="4" w:space="0"/>
              <w:bottom w:val="single" w:color="000000" w:sz="8" w:space="0"/>
              <w:right w:val="single" w:color="000000" w:sz="4" w:space="0"/>
            </w:tcBorders>
            <w:shd w:val="clear" w:color="000000" w:fill="FFFFFF"/>
            <w:tcMar>
              <w:left w:w="108" w:type="dxa"/>
              <w:right w:w="108" w:type="dxa"/>
            </w:tcMar>
            <w:vAlign w:val="center"/>
          </w:tcPr>
          <w:p>
            <w:pPr>
              <w:tabs>
                <w:tab w:val="center" w:pos="4201"/>
                <w:tab w:val="right" w:leader="dot" w:pos="9298"/>
              </w:tabs>
              <w:jc w:val="center"/>
              <w:rPr>
                <w:rFonts w:ascii="宋体" w:hAnsi="宋体" w:eastAsia="宋体" w:cs="宋体"/>
              </w:rPr>
            </w:pPr>
            <w:r>
              <w:rPr>
                <w:rFonts w:ascii="宋体" w:hAnsi="宋体" w:eastAsia="宋体" w:cs="宋体"/>
                <w:b/>
                <w:sz w:val="18"/>
              </w:rPr>
              <w:t>材料来源</w:t>
            </w:r>
          </w:p>
        </w:tc>
        <w:tc>
          <w:tcPr>
            <w:tcW w:w="3284" w:type="dxa"/>
            <w:tcBorders>
              <w:top w:val="single" w:color="000000" w:sz="8" w:space="0"/>
              <w:left w:val="single" w:color="000000" w:sz="4" w:space="0"/>
              <w:bottom w:val="single" w:color="000000" w:sz="8" w:space="0"/>
              <w:right w:val="single" w:color="000000" w:sz="8" w:space="0"/>
            </w:tcBorders>
            <w:shd w:val="clear" w:color="000000" w:fill="FFFFFF"/>
            <w:tcMar>
              <w:left w:w="108" w:type="dxa"/>
              <w:right w:w="108" w:type="dxa"/>
            </w:tcMar>
            <w:vAlign w:val="center"/>
          </w:tcPr>
          <w:p>
            <w:pPr>
              <w:tabs>
                <w:tab w:val="center" w:pos="4201"/>
                <w:tab w:val="right" w:leader="dot" w:pos="9298"/>
              </w:tabs>
              <w:jc w:val="center"/>
              <w:rPr>
                <w:rFonts w:ascii="宋体" w:hAnsi="宋体" w:eastAsia="宋体" w:cs="宋体"/>
              </w:rPr>
            </w:pPr>
            <w:r>
              <w:rPr>
                <w:rFonts w:ascii="宋体" w:hAnsi="宋体" w:eastAsia="宋体" w:cs="宋体"/>
                <w:b/>
                <w:sz w:val="18"/>
              </w:rPr>
              <w:t>其他要求</w:t>
            </w:r>
          </w:p>
        </w:tc>
      </w:tr>
      <w:tr>
        <w:tblPrEx>
          <w:tblLayout w:type="fixed"/>
          <w:tblCellMar>
            <w:top w:w="0" w:type="dxa"/>
            <w:left w:w="10" w:type="dxa"/>
            <w:bottom w:w="0" w:type="dxa"/>
            <w:right w:w="10" w:type="dxa"/>
          </w:tblCellMar>
        </w:tblPrEx>
        <w:trPr>
          <w:trHeight w:val="402" w:hRule="atLeast"/>
          <w:jc w:val="center"/>
        </w:trPr>
        <w:tc>
          <w:tcPr>
            <w:tcW w:w="612" w:type="dxa"/>
            <w:tcBorders>
              <w:top w:val="single" w:color="000000" w:sz="8" w:space="0"/>
              <w:left w:val="single" w:color="000000" w:sz="8" w:space="0"/>
              <w:bottom w:val="single" w:color="000000" w:sz="4" w:space="0"/>
              <w:right w:val="single" w:color="000000" w:sz="4" w:space="0"/>
            </w:tcBorders>
            <w:shd w:val="clear" w:color="000000" w:fill="FFFFFF"/>
            <w:tcMar>
              <w:left w:w="108" w:type="dxa"/>
              <w:right w:w="108" w:type="dxa"/>
            </w:tcMar>
            <w:vAlign w:val="center"/>
          </w:tcPr>
          <w:p>
            <w:pPr>
              <w:tabs>
                <w:tab w:val="center" w:pos="4201"/>
                <w:tab w:val="right" w:leader="dot" w:pos="9298"/>
              </w:tabs>
              <w:jc w:val="center"/>
              <w:rPr>
                <w:rFonts w:ascii="宋体" w:hAnsi="宋体" w:eastAsia="宋体" w:cs="宋体"/>
              </w:rPr>
            </w:pPr>
            <w:r>
              <w:rPr>
                <w:rFonts w:ascii="宋体" w:hAnsi="宋体" w:eastAsia="宋体" w:cs="宋体"/>
                <w:sz w:val="18"/>
              </w:rPr>
              <w:t>1</w:t>
            </w:r>
          </w:p>
        </w:tc>
        <w:tc>
          <w:tcPr>
            <w:tcW w:w="1843" w:type="dxa"/>
            <w:tcBorders>
              <w:top w:val="single" w:color="000000" w:sz="8" w:space="0"/>
              <w:left w:val="single" w:color="000000" w:sz="4" w:space="0"/>
              <w:bottom w:val="single" w:color="000000" w:sz="4" w:space="0"/>
              <w:right w:val="single" w:color="000000" w:sz="4" w:space="0"/>
            </w:tcBorders>
            <w:shd w:val="clear" w:color="000000" w:fill="FFFFFF"/>
            <w:tcMar>
              <w:left w:w="108" w:type="dxa"/>
              <w:right w:w="108" w:type="dxa"/>
            </w:tcMar>
            <w:textDirection w:val="lrTb"/>
            <w:vAlign w:val="center"/>
          </w:tcPr>
          <w:p>
            <w:pPr>
              <w:keepNext w:val="0"/>
              <w:keepLines w:val="0"/>
              <w:pageBreakBefore w:val="0"/>
              <w:widowControl w:val="0"/>
              <w:kinsoku/>
              <w:wordWrap/>
              <w:overflowPunct/>
              <w:topLinePunct w:val="0"/>
              <w:bidi w:val="0"/>
              <w:adjustRightInd/>
              <w:snapToGrid/>
              <w:spacing w:line="300" w:lineRule="exact"/>
              <w:ind w:left="0" w:leftChars="0" w:right="0" w:rightChars="0"/>
              <w:jc w:val="left"/>
              <w:textAlignment w:val="auto"/>
              <w:rPr>
                <w:rFonts w:ascii="宋体" w:hAnsi="宋体" w:eastAsia="宋体" w:cs="宋体"/>
              </w:rPr>
            </w:pPr>
            <w:r>
              <w:rPr>
                <w:rFonts w:ascii="宋体" w:hAnsi="宋体" w:eastAsia="宋体" w:cs="宋体"/>
                <w:sz w:val="18"/>
              </w:rPr>
              <w:t>申请</w:t>
            </w:r>
            <w:r>
              <w:rPr>
                <w:rFonts w:hint="eastAsia" w:ascii="宋体" w:hAnsi="宋体" w:eastAsia="宋体" w:cs="宋体"/>
                <w:sz w:val="18"/>
              </w:rPr>
              <w:t>书</w:t>
            </w:r>
          </w:p>
        </w:tc>
        <w:tc>
          <w:tcPr>
            <w:tcW w:w="1024" w:type="dxa"/>
            <w:tcBorders>
              <w:top w:val="single" w:color="000000" w:sz="8"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center" w:pos="4201"/>
                <w:tab w:val="right" w:leader="dot" w:pos="9298"/>
              </w:tabs>
              <w:jc w:val="center"/>
              <w:rPr>
                <w:rFonts w:ascii="宋体" w:hAnsi="宋体" w:eastAsia="宋体" w:cs="宋体"/>
              </w:rPr>
            </w:pPr>
            <w:r>
              <w:rPr>
                <w:rFonts w:hint="eastAsia"/>
                <w:color w:val="000000"/>
                <w:kern w:val="0"/>
                <w:sz w:val="18"/>
                <w:szCs w:val="18"/>
              </w:rPr>
              <w:t>纸质版、电子版</w:t>
            </w:r>
          </w:p>
        </w:tc>
        <w:tc>
          <w:tcPr>
            <w:tcW w:w="992" w:type="dxa"/>
            <w:tcBorders>
              <w:top w:val="single" w:color="000000" w:sz="8"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center" w:pos="4201"/>
                <w:tab w:val="right" w:leader="dot" w:pos="9298"/>
              </w:tabs>
              <w:jc w:val="center"/>
              <w:rPr>
                <w:rFonts w:hint="eastAsia" w:ascii="宋体" w:hAnsi="宋体" w:eastAsia="宋体" w:cs="宋体"/>
                <w:lang w:eastAsia="zh-CN"/>
              </w:rPr>
            </w:pPr>
            <w:r>
              <w:rPr>
                <w:rFonts w:hint="eastAsia" w:ascii="宋体" w:hAnsi="宋体" w:eastAsia="宋体" w:cs="宋体"/>
                <w:sz w:val="18"/>
                <w:lang w:val="en-US" w:eastAsia="zh-CN"/>
              </w:rPr>
              <w:t>1</w:t>
            </w:r>
          </w:p>
        </w:tc>
        <w:tc>
          <w:tcPr>
            <w:tcW w:w="992" w:type="dxa"/>
            <w:tcBorders>
              <w:top w:val="single" w:color="000000" w:sz="8"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center" w:pos="4201"/>
                <w:tab w:val="right" w:leader="dot" w:pos="9298"/>
              </w:tabs>
              <w:jc w:val="center"/>
              <w:rPr>
                <w:rFonts w:ascii="宋体" w:hAnsi="宋体" w:eastAsia="宋体" w:cs="宋体"/>
              </w:rPr>
            </w:pPr>
            <w:r>
              <w:rPr>
                <w:rFonts w:ascii="宋体" w:hAnsi="宋体" w:eastAsia="宋体" w:cs="宋体"/>
                <w:sz w:val="18"/>
              </w:rPr>
              <w:t>申请人自备</w:t>
            </w:r>
          </w:p>
        </w:tc>
        <w:tc>
          <w:tcPr>
            <w:tcW w:w="3284" w:type="dxa"/>
            <w:tcBorders>
              <w:top w:val="single" w:color="000000" w:sz="8" w:space="0"/>
              <w:left w:val="single" w:color="000000" w:sz="4" w:space="0"/>
              <w:bottom w:val="single" w:color="000000" w:sz="4" w:space="0"/>
              <w:right w:val="single" w:color="000000" w:sz="8" w:space="0"/>
            </w:tcBorders>
            <w:shd w:val="clear" w:color="000000" w:fill="FFFFFF"/>
            <w:tcMar>
              <w:left w:w="108" w:type="dxa"/>
              <w:right w:w="108" w:type="dxa"/>
            </w:tcMar>
            <w:vAlign w:val="center"/>
          </w:tcPr>
          <w:p>
            <w:pPr>
              <w:tabs>
                <w:tab w:val="center" w:pos="4201"/>
                <w:tab w:val="right" w:leader="dot" w:pos="9298"/>
              </w:tabs>
              <w:jc w:val="center"/>
              <w:rPr>
                <w:rFonts w:hint="eastAsia" w:ascii="宋体" w:hAnsi="宋体" w:eastAsia="宋体" w:cs="宋体"/>
                <w:lang w:eastAsia="zh-CN"/>
              </w:rPr>
            </w:pPr>
            <w:r>
              <w:rPr>
                <w:rFonts w:hint="eastAsia" w:ascii="宋体" w:hAnsi="宋体" w:eastAsia="宋体" w:cs="宋体"/>
                <w:sz w:val="18"/>
                <w:lang w:eastAsia="zh-CN"/>
              </w:rPr>
              <w:t>原件、电子版</w:t>
            </w:r>
          </w:p>
        </w:tc>
      </w:tr>
      <w:tr>
        <w:tblPrEx>
          <w:tblLayout w:type="fixed"/>
          <w:tblCellMar>
            <w:top w:w="0" w:type="dxa"/>
            <w:left w:w="10" w:type="dxa"/>
            <w:bottom w:w="0" w:type="dxa"/>
            <w:right w:w="10" w:type="dxa"/>
          </w:tblCellMar>
        </w:tblPrEx>
        <w:trPr>
          <w:trHeight w:val="402" w:hRule="atLeast"/>
          <w:jc w:val="center"/>
        </w:trPr>
        <w:tc>
          <w:tcPr>
            <w:tcW w:w="612" w:type="dxa"/>
            <w:tcBorders>
              <w:top w:val="single" w:color="000000" w:sz="8" w:space="0"/>
              <w:left w:val="single" w:color="000000" w:sz="8" w:space="0"/>
              <w:bottom w:val="single" w:color="000000" w:sz="4" w:space="0"/>
              <w:right w:val="single" w:color="000000" w:sz="4" w:space="0"/>
            </w:tcBorders>
            <w:shd w:val="clear" w:color="000000" w:fill="FFFFFF"/>
            <w:tcMar>
              <w:left w:w="108" w:type="dxa"/>
              <w:right w:w="108" w:type="dxa"/>
            </w:tcMar>
            <w:vAlign w:val="center"/>
          </w:tcPr>
          <w:p>
            <w:pPr>
              <w:tabs>
                <w:tab w:val="center" w:pos="4201"/>
                <w:tab w:val="right" w:leader="dot" w:pos="9298"/>
              </w:tabs>
              <w:jc w:val="center"/>
              <w:rPr>
                <w:rFonts w:hint="eastAsia" w:ascii="宋体" w:hAnsi="宋体" w:eastAsia="宋体" w:cs="宋体"/>
                <w:sz w:val="18"/>
                <w:lang w:val="en-US" w:eastAsia="zh-CN"/>
              </w:rPr>
            </w:pPr>
            <w:r>
              <w:rPr>
                <w:rFonts w:hint="eastAsia" w:ascii="宋体" w:hAnsi="宋体" w:eastAsia="宋体" w:cs="宋体"/>
                <w:sz w:val="18"/>
                <w:lang w:val="en-US" w:eastAsia="zh-CN"/>
              </w:rPr>
              <w:t>2</w:t>
            </w:r>
          </w:p>
        </w:tc>
        <w:tc>
          <w:tcPr>
            <w:tcW w:w="1843" w:type="dxa"/>
            <w:tcBorders>
              <w:top w:val="single" w:color="000000" w:sz="8" w:space="0"/>
              <w:left w:val="single" w:color="000000" w:sz="4" w:space="0"/>
              <w:bottom w:val="single" w:color="000000" w:sz="4" w:space="0"/>
              <w:right w:val="single" w:color="000000" w:sz="4" w:space="0"/>
            </w:tcBorders>
            <w:shd w:val="clear" w:color="000000" w:fill="FFFFFF"/>
            <w:tcMar>
              <w:left w:w="108" w:type="dxa"/>
              <w:right w:w="108" w:type="dxa"/>
            </w:tcMar>
            <w:textDirection w:val="lrTb"/>
            <w:vAlign w:val="center"/>
          </w:tcPr>
          <w:p>
            <w:pPr>
              <w:keepNext w:val="0"/>
              <w:keepLines w:val="0"/>
              <w:pageBreakBefore w:val="0"/>
              <w:widowControl w:val="0"/>
              <w:kinsoku/>
              <w:wordWrap/>
              <w:overflowPunct/>
              <w:topLinePunct w:val="0"/>
              <w:bidi w:val="0"/>
              <w:adjustRightInd/>
              <w:snapToGrid/>
              <w:spacing w:line="300" w:lineRule="exact"/>
              <w:ind w:left="0" w:leftChars="0" w:right="0" w:rightChars="0"/>
              <w:jc w:val="left"/>
              <w:textAlignment w:val="auto"/>
              <w:rPr>
                <w:rFonts w:hint="eastAsia" w:ascii="宋体" w:hAnsi="宋体" w:eastAsia="宋体" w:cs="宋体"/>
                <w:sz w:val="18"/>
                <w:lang w:eastAsia="zh-CN"/>
              </w:rPr>
            </w:pPr>
            <w:r>
              <w:rPr>
                <w:rFonts w:hint="eastAsia" w:ascii="宋体" w:hAnsi="宋体" w:eastAsia="宋体" w:cs="宋体"/>
                <w:sz w:val="18"/>
              </w:rPr>
              <w:t>建设项目</w:t>
            </w:r>
            <w:r>
              <w:rPr>
                <w:rFonts w:ascii="宋体" w:hAnsi="宋体" w:eastAsia="宋体" w:cs="宋体"/>
                <w:sz w:val="18"/>
              </w:rPr>
              <w:t>环境影响</w:t>
            </w:r>
            <w:r>
              <w:rPr>
                <w:rFonts w:hint="eastAsia" w:ascii="宋体" w:hAnsi="宋体" w:cs="宋体"/>
                <w:sz w:val="18"/>
                <w:lang w:eastAsia="zh-CN"/>
              </w:rPr>
              <w:t>报告书</w:t>
            </w:r>
            <w:r>
              <w:rPr>
                <w:rFonts w:hint="eastAsia" w:ascii="宋体" w:hAnsi="宋体" w:cs="宋体"/>
                <w:sz w:val="18"/>
                <w:lang w:val="en-US" w:eastAsia="zh-CN"/>
              </w:rPr>
              <w:t>/</w:t>
            </w:r>
            <w:r>
              <w:rPr>
                <w:rFonts w:hint="eastAsia" w:ascii="宋体" w:hAnsi="宋体" w:cs="宋体"/>
                <w:sz w:val="18"/>
                <w:lang w:eastAsia="zh-CN"/>
              </w:rPr>
              <w:t>报告表</w:t>
            </w:r>
          </w:p>
        </w:tc>
        <w:tc>
          <w:tcPr>
            <w:tcW w:w="1024" w:type="dxa"/>
            <w:tcBorders>
              <w:top w:val="single" w:color="000000" w:sz="8" w:space="0"/>
              <w:left w:val="single" w:color="000000" w:sz="4" w:space="0"/>
              <w:bottom w:val="single" w:color="000000" w:sz="4" w:space="0"/>
              <w:right w:val="single" w:color="000000" w:sz="4" w:space="0"/>
            </w:tcBorders>
            <w:shd w:val="clear" w:color="000000" w:fill="FFFFFF"/>
            <w:tcMar>
              <w:left w:w="108" w:type="dxa"/>
              <w:right w:w="108" w:type="dxa"/>
            </w:tcMar>
            <w:textDirection w:val="lrTb"/>
            <w:vAlign w:val="center"/>
          </w:tcPr>
          <w:p>
            <w:pPr>
              <w:tabs>
                <w:tab w:val="center" w:pos="4201"/>
                <w:tab w:val="right" w:leader="dot" w:pos="9298"/>
              </w:tabs>
              <w:jc w:val="center"/>
              <w:rPr>
                <w:rFonts w:ascii="宋体" w:hAnsi="宋体" w:eastAsia="宋体" w:cs="宋体"/>
                <w:sz w:val="18"/>
              </w:rPr>
            </w:pPr>
            <w:r>
              <w:rPr>
                <w:rFonts w:hint="eastAsia"/>
                <w:color w:val="000000"/>
                <w:kern w:val="0"/>
                <w:sz w:val="18"/>
                <w:szCs w:val="18"/>
              </w:rPr>
              <w:t>纸质版、电子版</w:t>
            </w:r>
          </w:p>
        </w:tc>
        <w:tc>
          <w:tcPr>
            <w:tcW w:w="992" w:type="dxa"/>
            <w:tcBorders>
              <w:top w:val="single" w:color="000000" w:sz="8" w:space="0"/>
              <w:left w:val="single" w:color="000000" w:sz="4" w:space="0"/>
              <w:bottom w:val="single" w:color="000000" w:sz="4" w:space="0"/>
              <w:right w:val="single" w:color="000000" w:sz="4" w:space="0"/>
            </w:tcBorders>
            <w:shd w:val="clear" w:color="000000" w:fill="FFFFFF"/>
            <w:tcMar>
              <w:left w:w="108" w:type="dxa"/>
              <w:right w:w="108" w:type="dxa"/>
            </w:tcMar>
            <w:textDirection w:val="lrTb"/>
            <w:vAlign w:val="center"/>
          </w:tcPr>
          <w:p>
            <w:pPr>
              <w:tabs>
                <w:tab w:val="center" w:pos="4201"/>
                <w:tab w:val="right" w:leader="dot" w:pos="9298"/>
              </w:tabs>
              <w:jc w:val="center"/>
              <w:rPr>
                <w:rFonts w:hint="eastAsia" w:ascii="宋体" w:hAnsi="宋体" w:eastAsia="宋体" w:cs="宋体"/>
                <w:sz w:val="18"/>
                <w:lang w:eastAsia="zh-CN"/>
              </w:rPr>
            </w:pPr>
            <w:r>
              <w:rPr>
                <w:rFonts w:hint="eastAsia" w:ascii="宋体" w:hAnsi="宋体" w:eastAsia="宋体" w:cs="宋体"/>
                <w:sz w:val="18"/>
                <w:lang w:val="en-US" w:eastAsia="zh-CN"/>
              </w:rPr>
              <w:t>3</w:t>
            </w:r>
          </w:p>
        </w:tc>
        <w:tc>
          <w:tcPr>
            <w:tcW w:w="992" w:type="dxa"/>
            <w:tcBorders>
              <w:top w:val="single" w:color="000000" w:sz="8" w:space="0"/>
              <w:left w:val="single" w:color="000000" w:sz="4" w:space="0"/>
              <w:bottom w:val="single" w:color="000000" w:sz="4" w:space="0"/>
              <w:right w:val="single" w:color="000000" w:sz="4" w:space="0"/>
            </w:tcBorders>
            <w:shd w:val="clear" w:color="000000" w:fill="FFFFFF"/>
            <w:tcMar>
              <w:left w:w="108" w:type="dxa"/>
              <w:right w:w="108" w:type="dxa"/>
            </w:tcMar>
            <w:textDirection w:val="lrTb"/>
            <w:vAlign w:val="center"/>
          </w:tcPr>
          <w:p>
            <w:pPr>
              <w:tabs>
                <w:tab w:val="center" w:pos="4201"/>
                <w:tab w:val="right" w:leader="dot" w:pos="9298"/>
              </w:tabs>
              <w:jc w:val="center"/>
              <w:rPr>
                <w:rFonts w:ascii="宋体" w:hAnsi="宋体" w:eastAsia="宋体" w:cs="宋体"/>
                <w:sz w:val="18"/>
              </w:rPr>
            </w:pPr>
            <w:r>
              <w:rPr>
                <w:rFonts w:ascii="宋体" w:hAnsi="宋体" w:eastAsia="宋体" w:cs="宋体"/>
                <w:sz w:val="18"/>
              </w:rPr>
              <w:t>申请人自备</w:t>
            </w:r>
          </w:p>
        </w:tc>
        <w:tc>
          <w:tcPr>
            <w:tcW w:w="3284" w:type="dxa"/>
            <w:tcBorders>
              <w:top w:val="single" w:color="000000" w:sz="8" w:space="0"/>
              <w:left w:val="single" w:color="000000" w:sz="4" w:space="0"/>
              <w:bottom w:val="single" w:color="000000" w:sz="4" w:space="0"/>
              <w:right w:val="single" w:color="000000" w:sz="8" w:space="0"/>
            </w:tcBorders>
            <w:shd w:val="clear" w:color="000000" w:fill="FFFFFF"/>
            <w:tcMar>
              <w:left w:w="108" w:type="dxa"/>
              <w:right w:w="108" w:type="dxa"/>
            </w:tcMar>
            <w:textDirection w:val="lrTb"/>
            <w:vAlign w:val="center"/>
          </w:tcPr>
          <w:p>
            <w:pPr>
              <w:tabs>
                <w:tab w:val="center" w:pos="4201"/>
                <w:tab w:val="right" w:leader="dot" w:pos="9298"/>
              </w:tabs>
              <w:jc w:val="center"/>
              <w:rPr>
                <w:rFonts w:ascii="宋体" w:hAnsi="宋体" w:eastAsia="宋体" w:cs="宋体"/>
                <w:sz w:val="18"/>
              </w:rPr>
            </w:pPr>
            <w:r>
              <w:rPr>
                <w:rFonts w:hint="eastAsia" w:ascii="宋体" w:hAnsi="宋体" w:eastAsia="宋体" w:cs="宋体"/>
                <w:sz w:val="18"/>
                <w:lang w:eastAsia="zh-CN"/>
              </w:rPr>
              <w:t>原件、电子版</w:t>
            </w:r>
            <w:r>
              <w:rPr>
                <w:rFonts w:hint="eastAsia" w:ascii="宋体" w:hAnsi="宋体" w:eastAsia="宋体" w:cs="宋体"/>
                <w:sz w:val="18"/>
                <w:lang w:val="en-US" w:eastAsia="zh-CN"/>
              </w:rPr>
              <w:t>，电子版</w:t>
            </w:r>
            <w:r>
              <w:rPr>
                <w:rFonts w:hint="eastAsia" w:ascii="宋体" w:hAnsi="宋体" w:eastAsia="宋体" w:cs="宋体"/>
                <w:sz w:val="18"/>
              </w:rPr>
              <w:t>对涉密内容进行删减的需附删减说明</w:t>
            </w:r>
            <w:r>
              <w:rPr>
                <w:rFonts w:ascii="宋体" w:hAnsi="宋体" w:eastAsia="宋体" w:cs="宋体"/>
                <w:sz w:val="18"/>
              </w:rPr>
              <w:t>。</w:t>
            </w:r>
          </w:p>
        </w:tc>
      </w:tr>
      <w:tr>
        <w:tblPrEx>
          <w:tblLayout w:type="fixed"/>
          <w:tblCellMar>
            <w:top w:w="0" w:type="dxa"/>
            <w:left w:w="10" w:type="dxa"/>
            <w:bottom w:w="0" w:type="dxa"/>
            <w:right w:w="10" w:type="dxa"/>
          </w:tblCellMar>
        </w:tblPrEx>
        <w:trPr>
          <w:trHeight w:val="1140" w:hRule="atLeast"/>
          <w:jc w:val="center"/>
        </w:trPr>
        <w:tc>
          <w:tcPr>
            <w:tcW w:w="612" w:type="dxa"/>
            <w:tcBorders>
              <w:top w:val="single" w:color="000000" w:sz="4" w:space="0"/>
              <w:left w:val="single" w:color="000000" w:sz="8" w:space="0"/>
              <w:bottom w:val="single" w:color="000000" w:sz="4" w:space="0"/>
              <w:right w:val="single" w:color="000000" w:sz="4" w:space="0"/>
            </w:tcBorders>
            <w:shd w:val="clear" w:color="000000" w:fill="FFFFFF"/>
            <w:tcMar>
              <w:left w:w="108" w:type="dxa"/>
              <w:right w:w="108" w:type="dxa"/>
            </w:tcMar>
            <w:vAlign w:val="center"/>
          </w:tcPr>
          <w:p>
            <w:pPr>
              <w:tabs>
                <w:tab w:val="center" w:pos="4201"/>
                <w:tab w:val="right" w:leader="dot" w:pos="9298"/>
              </w:tabs>
              <w:jc w:val="center"/>
              <w:rPr>
                <w:rFonts w:hint="eastAsia" w:ascii="宋体" w:hAnsi="宋体" w:eastAsia="宋体" w:cs="宋体"/>
                <w:lang w:eastAsia="zh-CN"/>
              </w:rPr>
            </w:pPr>
            <w:r>
              <w:rPr>
                <w:rFonts w:hint="eastAsia" w:ascii="宋体" w:hAnsi="宋体" w:eastAsia="宋体" w:cs="宋体"/>
                <w:sz w:val="18"/>
                <w:lang w:val="en-US" w:eastAsia="zh-CN"/>
              </w:rPr>
              <w:t>3</w:t>
            </w: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extDirection w:val="lrTb"/>
            <w:vAlign w:val="center"/>
          </w:tcPr>
          <w:p>
            <w:pPr>
              <w:keepNext w:val="0"/>
              <w:keepLines w:val="0"/>
              <w:pageBreakBefore w:val="0"/>
              <w:widowControl w:val="0"/>
              <w:kinsoku/>
              <w:wordWrap/>
              <w:overflowPunct/>
              <w:topLinePunct w:val="0"/>
              <w:bidi w:val="0"/>
              <w:adjustRightInd/>
              <w:snapToGrid/>
              <w:spacing w:line="300" w:lineRule="exact"/>
              <w:ind w:left="0" w:leftChars="0" w:right="0" w:rightChars="0"/>
              <w:jc w:val="left"/>
              <w:textAlignment w:val="auto"/>
              <w:rPr>
                <w:rFonts w:ascii="宋体" w:hAnsi="宋体" w:eastAsia="宋体" w:cs="宋体"/>
              </w:rPr>
            </w:pPr>
            <w:r>
              <w:rPr>
                <w:rFonts w:hint="eastAsia"/>
                <w:color w:val="000000"/>
                <w:kern w:val="0"/>
                <w:sz w:val="18"/>
                <w:szCs w:val="18"/>
                <w:lang w:val="en-US" w:eastAsia="zh-CN"/>
              </w:rPr>
              <w:t>公众参与说明（报告书项目必须）</w:t>
            </w:r>
          </w:p>
        </w:tc>
        <w:tc>
          <w:tcPr>
            <w:tcW w:w="102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center" w:pos="4201"/>
                <w:tab w:val="right" w:leader="dot" w:pos="9298"/>
              </w:tabs>
              <w:jc w:val="center"/>
              <w:rPr>
                <w:rFonts w:ascii="宋体" w:hAnsi="宋体" w:eastAsia="宋体" w:cs="宋体"/>
              </w:rPr>
            </w:pPr>
            <w:r>
              <w:rPr>
                <w:rFonts w:hint="eastAsia"/>
                <w:color w:val="000000"/>
                <w:kern w:val="0"/>
                <w:sz w:val="18"/>
                <w:szCs w:val="18"/>
              </w:rPr>
              <w:t>纸质版、电子版</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center" w:pos="4201"/>
                <w:tab w:val="right" w:leader="dot" w:pos="9298"/>
              </w:tabs>
              <w:jc w:val="center"/>
              <w:rPr>
                <w:rFonts w:ascii="宋体" w:hAnsi="宋体" w:eastAsia="宋体" w:cs="宋体"/>
              </w:rPr>
            </w:pPr>
            <w:r>
              <w:rPr>
                <w:rFonts w:hint="eastAsia" w:ascii="宋体" w:hAnsi="宋体" w:eastAsia="宋体" w:cs="宋体"/>
                <w:sz w:val="18"/>
                <w:lang w:val="en-US" w:eastAsia="zh-CN"/>
              </w:rPr>
              <w:t>1</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center" w:pos="857"/>
              </w:tabs>
              <w:jc w:val="center"/>
              <w:rPr>
                <w:rFonts w:ascii="宋体" w:hAnsi="宋体" w:eastAsia="宋体" w:cs="宋体"/>
              </w:rPr>
            </w:pPr>
            <w:r>
              <w:rPr>
                <w:rFonts w:ascii="宋体" w:hAnsi="宋体" w:eastAsia="宋体" w:cs="宋体"/>
                <w:sz w:val="18"/>
              </w:rPr>
              <w:t>申请人自备</w:t>
            </w:r>
          </w:p>
        </w:tc>
        <w:tc>
          <w:tcPr>
            <w:tcW w:w="3284" w:type="dxa"/>
            <w:tcBorders>
              <w:top w:val="single" w:color="000000" w:sz="4" w:space="0"/>
              <w:left w:val="single" w:color="000000" w:sz="4" w:space="0"/>
              <w:bottom w:val="single" w:color="000000" w:sz="4" w:space="0"/>
              <w:right w:val="single" w:color="000000" w:sz="8" w:space="0"/>
            </w:tcBorders>
            <w:shd w:val="clear" w:color="000000" w:fill="FFFFFF"/>
            <w:tcMar>
              <w:left w:w="108" w:type="dxa"/>
              <w:right w:w="108" w:type="dxa"/>
            </w:tcMar>
            <w:vAlign w:val="center"/>
          </w:tcPr>
          <w:p>
            <w:pPr>
              <w:tabs>
                <w:tab w:val="center" w:pos="4201"/>
                <w:tab w:val="right" w:leader="dot" w:pos="9298"/>
              </w:tabs>
              <w:jc w:val="left"/>
              <w:rPr>
                <w:rFonts w:hint="eastAsia" w:ascii="宋体" w:hAnsi="宋体" w:eastAsia="宋体" w:cs="宋体"/>
                <w:lang w:eastAsia="zh-CN"/>
              </w:rPr>
            </w:pPr>
            <w:r>
              <w:rPr>
                <w:rFonts w:hint="eastAsia" w:ascii="宋体" w:hAnsi="宋体" w:eastAsia="宋体" w:cs="宋体"/>
                <w:sz w:val="18"/>
                <w:lang w:eastAsia="zh-CN"/>
              </w:rPr>
              <w:t>原件</w:t>
            </w:r>
          </w:p>
        </w:tc>
      </w:tr>
    </w:tbl>
    <w:p>
      <w:pPr>
        <w:spacing w:line="400" w:lineRule="exact"/>
        <w:ind w:firstLine="480"/>
        <w:jc w:val="left"/>
        <w:outlineLvl w:val="0"/>
        <w:rPr>
          <w:rFonts w:ascii="黑体" w:hAnsi="黑体" w:eastAsia="黑体" w:cs="黑体"/>
          <w:sz w:val="24"/>
        </w:rPr>
      </w:pPr>
      <w:r>
        <w:rPr>
          <w:rFonts w:ascii="黑体" w:hAnsi="黑体" w:eastAsia="黑体" w:cs="黑体"/>
          <w:sz w:val="24"/>
        </w:rPr>
        <w:t>八、办结时限</w:t>
      </w:r>
    </w:p>
    <w:p>
      <w:pPr>
        <w:spacing w:line="400" w:lineRule="exact"/>
        <w:ind w:firstLine="480"/>
        <w:jc w:val="left"/>
        <w:rPr>
          <w:rFonts w:ascii="Calibri" w:hAnsi="Calibri" w:eastAsia="Calibri" w:cs="Calibri"/>
          <w:sz w:val="24"/>
        </w:rPr>
      </w:pPr>
      <w:r>
        <w:rPr>
          <w:rFonts w:ascii="宋体" w:hAnsi="宋体" w:eastAsia="宋体" w:cs="宋体"/>
          <w:sz w:val="24"/>
        </w:rPr>
        <w:t>法定办结时限：</w:t>
      </w:r>
      <w:r>
        <w:rPr>
          <w:rFonts w:ascii="Calibri" w:hAnsi="Calibri" w:eastAsia="Calibri" w:cs="Calibri"/>
          <w:sz w:val="24"/>
        </w:rPr>
        <w:t>60/</w:t>
      </w:r>
      <w:r>
        <w:rPr>
          <w:rFonts w:hint="eastAsia" w:ascii="Calibri" w:hAnsi="Calibri" w:cs="Calibri"/>
          <w:sz w:val="24"/>
        </w:rPr>
        <w:t>3</w:t>
      </w:r>
      <w:r>
        <w:rPr>
          <w:rFonts w:ascii="Calibri" w:hAnsi="Calibri" w:eastAsia="Calibri" w:cs="Calibri"/>
          <w:sz w:val="24"/>
        </w:rPr>
        <w:t>0</w:t>
      </w:r>
      <w:r>
        <w:rPr>
          <w:rFonts w:ascii="宋体" w:hAnsi="宋体" w:eastAsia="宋体" w:cs="宋体"/>
          <w:sz w:val="24"/>
        </w:rPr>
        <w:t>工作日（报告书</w:t>
      </w:r>
      <w:r>
        <w:rPr>
          <w:rFonts w:ascii="Calibri" w:hAnsi="Calibri" w:eastAsia="Calibri" w:cs="Calibri"/>
          <w:sz w:val="24"/>
        </w:rPr>
        <w:t>/</w:t>
      </w:r>
      <w:r>
        <w:rPr>
          <w:rFonts w:ascii="宋体" w:hAnsi="宋体" w:eastAsia="宋体" w:cs="宋体"/>
          <w:sz w:val="24"/>
        </w:rPr>
        <w:t>报告表）</w:t>
      </w:r>
    </w:p>
    <w:p>
      <w:pPr>
        <w:spacing w:line="400" w:lineRule="exact"/>
        <w:ind w:firstLine="480"/>
        <w:jc w:val="left"/>
        <w:rPr>
          <w:rFonts w:ascii="Calibri" w:hAnsi="Calibri" w:eastAsia="Calibri" w:cs="Calibri"/>
          <w:sz w:val="24"/>
        </w:rPr>
      </w:pPr>
      <w:r>
        <w:rPr>
          <w:rFonts w:ascii="宋体" w:hAnsi="宋体" w:eastAsia="宋体" w:cs="宋体"/>
          <w:sz w:val="24"/>
        </w:rPr>
        <w:t>承诺办结时限：</w:t>
      </w:r>
      <w:r>
        <w:rPr>
          <w:rFonts w:hint="eastAsia" w:ascii="宋体" w:hAnsi="宋体" w:eastAsia="宋体" w:cs="宋体"/>
          <w:sz w:val="24"/>
        </w:rPr>
        <w:t>不超过</w:t>
      </w:r>
      <w:r>
        <w:rPr>
          <w:rFonts w:hint="eastAsia" w:ascii="Calibri" w:hAnsi="Calibri" w:eastAsia="宋体" w:cs="Calibri"/>
          <w:sz w:val="24"/>
          <w:lang w:val="en-US" w:eastAsia="zh-CN"/>
        </w:rPr>
        <w:t>30</w:t>
      </w:r>
      <w:r>
        <w:rPr>
          <w:rFonts w:ascii="Calibri" w:hAnsi="Calibri" w:eastAsia="Calibri" w:cs="Calibri"/>
          <w:sz w:val="24"/>
        </w:rPr>
        <w:t>/</w:t>
      </w:r>
      <w:r>
        <w:rPr>
          <w:rFonts w:hint="eastAsia" w:ascii="Calibri" w:hAnsi="Calibri" w:eastAsia="宋体" w:cs="Calibri"/>
          <w:sz w:val="24"/>
          <w:lang w:val="en-US" w:eastAsia="zh-CN"/>
        </w:rPr>
        <w:t>15</w:t>
      </w:r>
      <w:r>
        <w:rPr>
          <w:rFonts w:ascii="宋体" w:hAnsi="宋体" w:eastAsia="宋体" w:cs="宋体"/>
          <w:sz w:val="24"/>
        </w:rPr>
        <w:t>工作日（报告书</w:t>
      </w:r>
      <w:r>
        <w:rPr>
          <w:rFonts w:ascii="Calibri" w:hAnsi="Calibri" w:eastAsia="Calibri" w:cs="Calibri"/>
          <w:sz w:val="24"/>
        </w:rPr>
        <w:t>/</w:t>
      </w:r>
      <w:r>
        <w:rPr>
          <w:rFonts w:ascii="宋体" w:hAnsi="宋体" w:eastAsia="宋体" w:cs="宋体"/>
          <w:sz w:val="24"/>
        </w:rPr>
        <w:t>报告表）</w:t>
      </w:r>
      <w:r>
        <w:rPr>
          <w:rFonts w:hint="eastAsia" w:ascii="宋体" w:hAnsi="宋体" w:eastAsia="宋体" w:cs="宋体"/>
          <w:sz w:val="24"/>
        </w:rPr>
        <w:t>并结合本地实际确定。</w:t>
      </w:r>
    </w:p>
    <w:p>
      <w:pPr>
        <w:spacing w:line="400" w:lineRule="exact"/>
        <w:ind w:firstLine="480"/>
        <w:jc w:val="left"/>
        <w:rPr>
          <w:rFonts w:ascii="Calibri" w:hAnsi="Calibri" w:eastAsia="Calibri" w:cs="Calibri"/>
          <w:sz w:val="24"/>
        </w:rPr>
      </w:pPr>
      <w:r>
        <w:rPr>
          <w:rFonts w:ascii="宋体" w:hAnsi="宋体" w:eastAsia="宋体" w:cs="宋体"/>
          <w:sz w:val="24"/>
        </w:rPr>
        <w:t>技术评估（专家评审、技术审查、现场踏勘）时间不计入审批时限。</w:t>
      </w:r>
    </w:p>
    <w:p>
      <w:pPr>
        <w:spacing w:line="400" w:lineRule="exact"/>
        <w:ind w:firstLine="480"/>
        <w:jc w:val="left"/>
        <w:outlineLvl w:val="0"/>
        <w:rPr>
          <w:rFonts w:ascii="黑体" w:hAnsi="黑体" w:eastAsia="黑体" w:cs="黑体"/>
          <w:sz w:val="24"/>
        </w:rPr>
      </w:pPr>
      <w:r>
        <w:rPr>
          <w:rFonts w:ascii="黑体" w:hAnsi="黑体" w:eastAsia="黑体" w:cs="黑体"/>
          <w:sz w:val="24"/>
        </w:rPr>
        <w:t>九、许可收费及依据</w:t>
      </w:r>
    </w:p>
    <w:p>
      <w:pPr>
        <w:spacing w:line="400" w:lineRule="exact"/>
        <w:ind w:firstLine="480"/>
        <w:jc w:val="left"/>
        <w:rPr>
          <w:rFonts w:ascii="Calibri" w:hAnsi="Calibri" w:eastAsia="Calibri" w:cs="Calibri"/>
          <w:sz w:val="24"/>
        </w:rPr>
      </w:pPr>
      <w:r>
        <w:rPr>
          <w:rFonts w:ascii="宋体" w:hAnsi="宋体" w:eastAsia="宋体" w:cs="宋体"/>
          <w:sz w:val="24"/>
        </w:rPr>
        <w:t>本行政许可不收费。</w:t>
      </w:r>
    </w:p>
    <w:p>
      <w:pPr>
        <w:spacing w:line="400" w:lineRule="exact"/>
        <w:ind w:firstLine="480"/>
        <w:jc w:val="left"/>
        <w:outlineLvl w:val="0"/>
        <w:rPr>
          <w:rFonts w:ascii="黑体" w:hAnsi="黑体" w:eastAsia="黑体" w:cs="黑体"/>
          <w:sz w:val="24"/>
        </w:rPr>
      </w:pPr>
      <w:r>
        <w:rPr>
          <w:rFonts w:ascii="黑体" w:hAnsi="黑体" w:eastAsia="黑体" w:cs="黑体"/>
          <w:sz w:val="24"/>
        </w:rPr>
        <w:t>十、中介服务要求</w:t>
      </w:r>
    </w:p>
    <w:p>
      <w:pPr>
        <w:spacing w:line="400" w:lineRule="exact"/>
        <w:ind w:firstLine="480"/>
        <w:jc w:val="left"/>
        <w:outlineLvl w:val="0"/>
        <w:rPr>
          <w:rFonts w:cs="黑体" w:asciiTheme="minorEastAsia" w:hAnsiTheme="minorEastAsia"/>
          <w:sz w:val="24"/>
        </w:rPr>
      </w:pPr>
      <w:r>
        <w:rPr>
          <w:rFonts w:hint="eastAsia" w:cs="黑体" w:asciiTheme="minorEastAsia" w:hAnsiTheme="minorEastAsia"/>
          <w:sz w:val="24"/>
          <w:lang w:eastAsia="zh-CN"/>
        </w:rPr>
        <w:t>无</w:t>
      </w:r>
      <w:r>
        <w:rPr>
          <w:rFonts w:hint="eastAsia" w:cs="黑体" w:asciiTheme="minorEastAsia" w:hAnsiTheme="minorEastAsia"/>
          <w:sz w:val="24"/>
        </w:rPr>
        <w:t>。</w:t>
      </w:r>
    </w:p>
    <w:p>
      <w:pPr>
        <w:spacing w:line="400" w:lineRule="exact"/>
        <w:ind w:firstLine="480"/>
        <w:jc w:val="left"/>
        <w:outlineLvl w:val="0"/>
        <w:rPr>
          <w:rFonts w:ascii="黑体" w:hAnsi="黑体" w:eastAsia="黑体" w:cs="黑体"/>
          <w:sz w:val="24"/>
        </w:rPr>
      </w:pPr>
      <w:r>
        <w:rPr>
          <w:rFonts w:ascii="黑体" w:hAnsi="黑体" w:eastAsia="黑体" w:cs="黑体"/>
          <w:sz w:val="24"/>
        </w:rPr>
        <w:t>十一、办理流程</w:t>
      </w:r>
    </w:p>
    <w:p>
      <w:pPr>
        <w:spacing w:line="400" w:lineRule="exact"/>
        <w:ind w:firstLine="482"/>
        <w:jc w:val="left"/>
        <w:outlineLvl w:val="0"/>
        <w:rPr>
          <w:rFonts w:ascii="Calibri" w:hAnsi="Calibri" w:eastAsia="Calibri" w:cs="Calibri"/>
          <w:b/>
          <w:sz w:val="24"/>
        </w:rPr>
      </w:pPr>
      <w:r>
        <w:rPr>
          <w:rFonts w:ascii="宋体" w:hAnsi="宋体" w:eastAsia="宋体" w:cs="宋体"/>
          <w:b/>
          <w:sz w:val="24"/>
        </w:rPr>
        <w:t>（一）申请</w:t>
      </w:r>
    </w:p>
    <w:p>
      <w:pPr>
        <w:spacing w:line="400" w:lineRule="exact"/>
        <w:ind w:firstLine="480"/>
        <w:jc w:val="left"/>
        <w:rPr>
          <w:rFonts w:ascii="Calibri" w:hAnsi="Calibri" w:eastAsia="Calibri" w:cs="Calibri"/>
          <w:sz w:val="24"/>
        </w:rPr>
      </w:pPr>
      <w:r>
        <w:rPr>
          <w:rFonts w:ascii="Calibri" w:hAnsi="Calibri" w:eastAsia="Calibri" w:cs="Calibri"/>
          <w:sz w:val="24"/>
        </w:rPr>
        <w:t>1.</w:t>
      </w:r>
      <w:r>
        <w:rPr>
          <w:rFonts w:hint="eastAsia" w:ascii="Calibri" w:hAnsi="Calibri" w:eastAsia="宋体" w:cs="Calibri"/>
          <w:sz w:val="24"/>
          <w:lang w:eastAsia="zh-CN"/>
        </w:rPr>
        <w:t>窗口办理</w:t>
      </w:r>
    </w:p>
    <w:p>
      <w:pPr>
        <w:spacing w:line="400" w:lineRule="exact"/>
        <w:ind w:firstLine="480"/>
        <w:jc w:val="left"/>
        <w:rPr>
          <w:rFonts w:hint="eastAsia" w:ascii="Calibri" w:hAnsi="Calibri" w:eastAsia="Calibri" w:cs="Calibri"/>
          <w:sz w:val="24"/>
        </w:rPr>
      </w:pPr>
      <w:r>
        <w:rPr>
          <w:rFonts w:hint="eastAsia" w:ascii="Calibri" w:hAnsi="Calibri" w:eastAsia="宋体" w:cs="Calibri"/>
          <w:sz w:val="24"/>
          <w:lang w:eastAsia="zh-CN"/>
        </w:rPr>
        <w:t>申请地址：建设单位到</w:t>
      </w:r>
      <w:r>
        <w:rPr>
          <w:rFonts w:hint="eastAsia" w:ascii="Calibri" w:hAnsi="Calibri" w:eastAsia="Calibri" w:cs="Calibri"/>
          <w:sz w:val="24"/>
          <w:lang w:val="en-US" w:eastAsia="zh-CN"/>
        </w:rPr>
        <w:t>砚山县政务服务中心（砚山县江那镇七乡大道林业局一楼）文山州生态环境局砚山分局窗口</w:t>
      </w:r>
      <w:r>
        <w:rPr>
          <w:rFonts w:hint="eastAsia" w:ascii="Calibri" w:hAnsi="Calibri" w:eastAsia="Calibri" w:cs="Calibri"/>
          <w:sz w:val="24"/>
        </w:rPr>
        <w:t>。</w:t>
      </w:r>
    </w:p>
    <w:p>
      <w:pPr>
        <w:spacing w:line="400" w:lineRule="exact"/>
        <w:ind w:firstLine="480"/>
        <w:jc w:val="left"/>
        <w:rPr>
          <w:rFonts w:hint="eastAsia" w:ascii="Calibri" w:hAnsi="Calibri" w:eastAsia="Calibri" w:cs="Calibri"/>
          <w:sz w:val="24"/>
        </w:rPr>
      </w:pPr>
      <w:r>
        <w:rPr>
          <w:rFonts w:hint="eastAsia" w:ascii="Calibri" w:hAnsi="Calibri" w:eastAsia="宋体" w:cs="Calibri"/>
          <w:sz w:val="24"/>
          <w:lang w:eastAsia="zh-CN"/>
        </w:rPr>
        <w:t>申请时间：</w:t>
      </w:r>
      <w:r>
        <w:rPr>
          <w:rFonts w:hint="eastAsia" w:ascii="Calibri" w:hAnsi="Calibri" w:eastAsia="Calibri" w:cs="Calibri"/>
          <w:sz w:val="24"/>
        </w:rPr>
        <w:t>星期一至星期五和调休工作日：上午08:00-11:30，下午14:30-17:30（法定节假日除外）。</w:t>
      </w:r>
    </w:p>
    <w:p>
      <w:pPr>
        <w:spacing w:line="400" w:lineRule="exact"/>
        <w:ind w:firstLine="480"/>
        <w:jc w:val="left"/>
        <w:rPr>
          <w:rFonts w:hint="eastAsia" w:ascii="Calibri" w:hAnsi="Calibri" w:eastAsia="宋体" w:cs="Calibri"/>
          <w:sz w:val="24"/>
          <w:lang w:val="en-US" w:eastAsia="zh-CN"/>
        </w:rPr>
      </w:pPr>
      <w:r>
        <w:rPr>
          <w:rFonts w:hint="eastAsia" w:ascii="Calibri" w:hAnsi="Calibri" w:eastAsia="宋体" w:cs="Calibri"/>
          <w:sz w:val="24"/>
          <w:lang w:val="en-US" w:eastAsia="zh-CN"/>
        </w:rPr>
        <w:t>2.网络办理</w:t>
      </w:r>
    </w:p>
    <w:p>
      <w:pPr>
        <w:spacing w:line="400" w:lineRule="exact"/>
        <w:ind w:firstLine="480"/>
        <w:jc w:val="left"/>
        <w:rPr>
          <w:rFonts w:hint="eastAsia" w:ascii="Calibri" w:hAnsi="Calibri" w:eastAsia="Calibri" w:cs="Calibri"/>
          <w:sz w:val="24"/>
        </w:rPr>
      </w:pPr>
      <w:r>
        <w:rPr>
          <w:rFonts w:hint="eastAsia" w:ascii="Calibri" w:hAnsi="Calibri" w:eastAsia="宋体" w:cs="Calibri"/>
          <w:sz w:val="24"/>
          <w:lang w:eastAsia="zh-CN"/>
        </w:rPr>
        <w:t>网站地址：</w:t>
      </w:r>
      <w:r>
        <w:rPr>
          <w:rFonts w:hint="eastAsia" w:ascii="Calibri" w:hAnsi="Calibri" w:eastAsia="Calibri" w:cs="Calibri"/>
          <w:sz w:val="24"/>
        </w:rPr>
        <w:t xml:space="preserve">云南省投资项目在线审批监管平台 </w:t>
      </w:r>
      <w:r>
        <w:rPr>
          <w:rFonts w:hint="eastAsia" w:ascii="Calibri" w:hAnsi="Calibri" w:eastAsia="宋体" w:cs="Calibri"/>
          <w:sz w:val="24"/>
          <w:lang w:eastAsia="zh-CN"/>
        </w:rPr>
        <w:t>（</w:t>
      </w:r>
      <w:r>
        <w:rPr>
          <w:rFonts w:hint="eastAsia" w:ascii="Calibri" w:hAnsi="Calibri" w:eastAsia="Calibri" w:cs="Calibri"/>
          <w:sz w:val="24"/>
        </w:rPr>
        <w:t>http://zxjg.yn.gov.cn/zxjg/home</w:t>
      </w:r>
      <w:r>
        <w:rPr>
          <w:rFonts w:hint="eastAsia" w:ascii="Calibri" w:hAnsi="Calibri" w:eastAsia="宋体" w:cs="Calibri"/>
          <w:sz w:val="24"/>
          <w:lang w:eastAsia="zh-CN"/>
        </w:rPr>
        <w:t>）</w:t>
      </w:r>
      <w:r>
        <w:rPr>
          <w:rFonts w:hint="eastAsia" w:ascii="Calibri" w:hAnsi="Calibri" w:eastAsia="Calibri" w:cs="Calibri"/>
          <w:sz w:val="24"/>
        </w:rPr>
        <w:t>，</w:t>
      </w:r>
      <w:r>
        <w:rPr>
          <w:rFonts w:hint="eastAsia" w:ascii="Calibri" w:hAnsi="Calibri" w:eastAsia="宋体" w:cs="Calibri"/>
          <w:sz w:val="24"/>
          <w:lang w:eastAsia="zh-CN"/>
        </w:rPr>
        <w:t>网站</w:t>
      </w:r>
      <w:r>
        <w:rPr>
          <w:rFonts w:hint="eastAsia" w:ascii="Calibri" w:hAnsi="Calibri" w:eastAsia="Calibri" w:cs="Calibri"/>
          <w:sz w:val="24"/>
        </w:rPr>
        <w:t>首页→申报事项→按区域分类→文山州→砚山县→</w:t>
      </w:r>
      <w:r>
        <w:rPr>
          <w:rFonts w:hint="eastAsia" w:ascii="Calibri" w:hAnsi="Calibri" w:eastAsia="宋体" w:cs="Calibri"/>
          <w:sz w:val="24"/>
          <w:lang w:eastAsia="zh-CN"/>
        </w:rPr>
        <w:t>文山州生态环境局砚山分局</w:t>
      </w:r>
      <w:r>
        <w:rPr>
          <w:rFonts w:hint="eastAsia" w:ascii="Calibri" w:hAnsi="Calibri" w:eastAsia="Calibri" w:cs="Calibri"/>
          <w:sz w:val="24"/>
        </w:rPr>
        <w:t>→建设项目环境影响评价文件审批（报告书/报告表）→我要申报。</w:t>
      </w:r>
    </w:p>
    <w:p>
      <w:pPr>
        <w:spacing w:line="400" w:lineRule="exact"/>
        <w:ind w:firstLine="480"/>
        <w:jc w:val="left"/>
        <w:rPr>
          <w:rFonts w:ascii="Calibri" w:hAnsi="Calibri" w:eastAsia="Calibri" w:cs="Calibri"/>
          <w:sz w:val="24"/>
        </w:rPr>
      </w:pPr>
      <w:r>
        <w:rPr>
          <w:rFonts w:hint="eastAsia" w:ascii="Calibri" w:hAnsi="Calibri" w:eastAsia="宋体" w:cs="Calibri"/>
          <w:sz w:val="24"/>
          <w:lang w:eastAsia="zh-CN"/>
        </w:rPr>
        <w:t>申请时间：</w:t>
      </w:r>
      <w:r>
        <w:rPr>
          <w:rFonts w:ascii="Calibri" w:hAnsi="Calibri" w:eastAsia="Calibri" w:cs="Calibri"/>
          <w:sz w:val="24"/>
        </w:rPr>
        <w:t>时间不限。</w:t>
      </w:r>
    </w:p>
    <w:p>
      <w:pPr>
        <w:spacing w:line="400" w:lineRule="exact"/>
        <w:ind w:firstLine="482"/>
        <w:jc w:val="left"/>
        <w:outlineLvl w:val="0"/>
        <w:rPr>
          <w:rFonts w:ascii="Calibri" w:hAnsi="Calibri" w:eastAsia="Calibri" w:cs="Calibri"/>
          <w:b/>
          <w:sz w:val="24"/>
        </w:rPr>
      </w:pPr>
      <w:r>
        <w:rPr>
          <w:rFonts w:ascii="宋体" w:hAnsi="宋体" w:eastAsia="宋体" w:cs="宋体"/>
          <w:b/>
          <w:sz w:val="24"/>
        </w:rPr>
        <w:t>（二）受理</w:t>
      </w:r>
    </w:p>
    <w:p>
      <w:pPr>
        <w:spacing w:line="400" w:lineRule="exact"/>
        <w:ind w:firstLine="480"/>
        <w:jc w:val="left"/>
        <w:rPr>
          <w:rFonts w:ascii="宋体" w:hAnsi="宋体" w:eastAsia="宋体" w:cs="宋体"/>
          <w:sz w:val="24"/>
        </w:rPr>
      </w:pPr>
      <w:r>
        <w:rPr>
          <w:rFonts w:hint="eastAsia" w:ascii="宋体" w:hAnsi="宋体" w:eastAsia="宋体" w:cs="宋体"/>
          <w:sz w:val="24"/>
        </w:rPr>
        <w:t>砚山县</w:t>
      </w:r>
      <w:r>
        <w:rPr>
          <w:rFonts w:ascii="宋体" w:hAnsi="宋体" w:eastAsia="宋体" w:cs="宋体"/>
          <w:sz w:val="24"/>
        </w:rPr>
        <w:t>政务服务中心</w:t>
      </w:r>
      <w:r>
        <w:rPr>
          <w:rFonts w:hint="eastAsia" w:ascii="宋体" w:hAnsi="宋体" w:eastAsia="宋体" w:cs="宋体"/>
          <w:sz w:val="24"/>
          <w:lang w:eastAsia="zh-CN"/>
        </w:rPr>
        <w:t>生态环境局</w:t>
      </w:r>
      <w:r>
        <w:rPr>
          <w:rFonts w:hint="eastAsia" w:ascii="宋体" w:hAnsi="宋体" w:eastAsia="宋体" w:cs="宋体"/>
          <w:sz w:val="24"/>
        </w:rPr>
        <w:t>窗口</w:t>
      </w:r>
      <w:r>
        <w:rPr>
          <w:rFonts w:hint="eastAsia" w:ascii="宋体" w:hAnsi="宋体" w:eastAsia="宋体" w:cs="宋体"/>
          <w:sz w:val="24"/>
          <w:lang w:eastAsia="zh-CN"/>
        </w:rPr>
        <w:t>工作人员</w:t>
      </w:r>
      <w:r>
        <w:rPr>
          <w:rFonts w:ascii="宋体" w:hAnsi="宋体" w:eastAsia="宋体" w:cs="宋体"/>
          <w:sz w:val="24"/>
        </w:rPr>
        <w:t>接收申请材料后，</w:t>
      </w:r>
      <w:r>
        <w:rPr>
          <w:rFonts w:hint="eastAsia" w:ascii="宋体" w:hAnsi="宋体" w:eastAsia="宋体" w:cs="宋体"/>
          <w:sz w:val="24"/>
        </w:rPr>
        <w:t>经初步核验，对建设单位提出的申请和提交的材料分别作出下列处理：</w:t>
      </w:r>
    </w:p>
    <w:p>
      <w:pPr>
        <w:numPr>
          <w:ilvl w:val="0"/>
          <w:numId w:val="1"/>
        </w:numPr>
        <w:spacing w:line="400" w:lineRule="exact"/>
        <w:ind w:firstLine="480"/>
        <w:jc w:val="left"/>
        <w:rPr>
          <w:rFonts w:hint="eastAsia" w:ascii="宋体" w:hAnsi="宋体" w:eastAsia="宋体" w:cs="宋体"/>
          <w:sz w:val="24"/>
          <w:lang w:val="en-US" w:eastAsia="zh-CN"/>
        </w:rPr>
      </w:pPr>
      <w:r>
        <w:rPr>
          <w:rFonts w:hint="eastAsia" w:ascii="宋体" w:hAnsi="宋体" w:eastAsia="宋体" w:cs="宋体"/>
          <w:sz w:val="24"/>
          <w:lang w:val="en-US" w:eastAsia="zh-CN"/>
        </w:rPr>
        <w:t>申请材料齐全、符合法定形式的，予以受理，并出具受理通知书；同时，在砚山县人民政府门户网站行政审批信息公开专栏中进行受理公示。</w:t>
      </w:r>
    </w:p>
    <w:p>
      <w:pPr>
        <w:numPr>
          <w:ilvl w:val="0"/>
          <w:numId w:val="1"/>
        </w:numPr>
        <w:spacing w:line="400" w:lineRule="exact"/>
        <w:ind w:firstLine="480"/>
        <w:jc w:val="left"/>
        <w:rPr>
          <w:rFonts w:ascii="Calibri" w:hAnsi="Calibri" w:eastAsia="Calibri" w:cs="Calibri"/>
          <w:sz w:val="24"/>
        </w:rPr>
      </w:pPr>
      <w:r>
        <w:rPr>
          <w:rFonts w:hint="eastAsia" w:ascii="宋体" w:hAnsi="宋体" w:eastAsia="宋体" w:cs="宋体"/>
          <w:sz w:val="24"/>
        </w:rPr>
        <w:t>申请材料不齐全或不符合法定形式的，在5 个工作日内一次告知建设单位需要补正的内容</w:t>
      </w:r>
      <w:r>
        <w:rPr>
          <w:rFonts w:hint="eastAsia" w:ascii="宋体" w:hAnsi="宋体" w:eastAsia="宋体" w:cs="宋体"/>
          <w:sz w:val="24"/>
          <w:lang w:eastAsia="zh-CN"/>
        </w:rPr>
        <w:t>，并出具</w:t>
      </w:r>
      <w:r>
        <w:rPr>
          <w:rFonts w:ascii="宋体" w:hAnsi="宋体" w:eastAsia="宋体" w:cs="宋体"/>
          <w:sz w:val="24"/>
        </w:rPr>
        <w:t>《</w:t>
      </w:r>
      <w:r>
        <w:rPr>
          <w:rFonts w:hint="eastAsia" w:ascii="宋体" w:hAnsi="宋体" w:eastAsia="宋体" w:cs="宋体"/>
          <w:sz w:val="24"/>
          <w:lang w:eastAsia="zh-CN"/>
        </w:rPr>
        <w:t>补正材料通知书</w:t>
      </w:r>
      <w:r>
        <w:rPr>
          <w:rFonts w:ascii="宋体" w:hAnsi="宋体" w:eastAsia="宋体" w:cs="宋体"/>
          <w:sz w:val="24"/>
        </w:rPr>
        <w:t>》，逾期不告知的，自收到申请材料之日起即为受理；</w:t>
      </w:r>
    </w:p>
    <w:p>
      <w:pPr>
        <w:numPr>
          <w:ilvl w:val="0"/>
          <w:numId w:val="1"/>
        </w:numPr>
        <w:spacing w:line="400" w:lineRule="exact"/>
        <w:ind w:firstLine="480"/>
        <w:jc w:val="left"/>
        <w:rPr>
          <w:rFonts w:ascii="Calibri" w:hAnsi="Calibri" w:eastAsia="Calibri" w:cs="Calibri"/>
          <w:sz w:val="24"/>
        </w:rPr>
      </w:pPr>
      <w:r>
        <w:rPr>
          <w:rFonts w:ascii="宋体" w:hAnsi="宋体" w:eastAsia="宋体" w:cs="宋体"/>
          <w:sz w:val="24"/>
        </w:rPr>
        <w:t>对不需要行政许可、不</w:t>
      </w:r>
      <w:r>
        <w:rPr>
          <w:rFonts w:hint="eastAsia" w:ascii="宋体" w:hAnsi="宋体" w:eastAsia="宋体" w:cs="宋体"/>
          <w:sz w:val="24"/>
          <w:lang w:eastAsia="zh-CN"/>
        </w:rPr>
        <w:t>属于县级</w:t>
      </w:r>
      <w:r>
        <w:rPr>
          <w:rFonts w:ascii="宋体" w:hAnsi="宋体" w:eastAsia="宋体" w:cs="宋体"/>
          <w:sz w:val="24"/>
        </w:rPr>
        <w:t>受理范围</w:t>
      </w:r>
      <w:r>
        <w:rPr>
          <w:rFonts w:hint="eastAsia" w:ascii="宋体" w:hAnsi="宋体" w:eastAsia="宋体" w:cs="宋体"/>
          <w:sz w:val="24"/>
          <w:lang w:eastAsia="zh-CN"/>
        </w:rPr>
        <w:t>、</w:t>
      </w:r>
      <w:r>
        <w:rPr>
          <w:rFonts w:ascii="宋体" w:hAnsi="宋体" w:eastAsia="宋体" w:cs="宋体"/>
          <w:sz w:val="24"/>
        </w:rPr>
        <w:t>申请材料不符合要求且无法通过补正达到要求的，作出不予受理</w:t>
      </w:r>
      <w:r>
        <w:rPr>
          <w:rFonts w:hint="eastAsia" w:ascii="宋体" w:hAnsi="宋体" w:eastAsia="宋体" w:cs="宋体"/>
          <w:sz w:val="24"/>
          <w:lang w:eastAsia="zh-CN"/>
        </w:rPr>
        <w:t>的</w:t>
      </w:r>
      <w:r>
        <w:rPr>
          <w:rFonts w:ascii="宋体" w:hAnsi="宋体" w:eastAsia="宋体" w:cs="宋体"/>
          <w:sz w:val="24"/>
        </w:rPr>
        <w:t>决定，</w:t>
      </w:r>
      <w:r>
        <w:rPr>
          <w:rFonts w:hint="eastAsia" w:ascii="宋体" w:hAnsi="宋体" w:eastAsia="宋体" w:cs="宋体"/>
          <w:sz w:val="24"/>
          <w:lang w:eastAsia="zh-CN"/>
        </w:rPr>
        <w:t>出具</w:t>
      </w:r>
      <w:r>
        <w:rPr>
          <w:rFonts w:ascii="宋体" w:hAnsi="宋体" w:eastAsia="宋体" w:cs="宋体"/>
          <w:sz w:val="24"/>
        </w:rPr>
        <w:t>《</w:t>
      </w:r>
      <w:r>
        <w:rPr>
          <w:rFonts w:hint="eastAsia" w:ascii="宋体" w:hAnsi="宋体" w:eastAsia="宋体" w:cs="宋体"/>
          <w:sz w:val="24"/>
        </w:rPr>
        <w:t>不予受理</w:t>
      </w:r>
      <w:r>
        <w:rPr>
          <w:rFonts w:hint="eastAsia" w:ascii="宋体" w:hAnsi="宋体" w:eastAsia="宋体" w:cs="宋体"/>
          <w:sz w:val="24"/>
          <w:lang w:eastAsia="zh-CN"/>
        </w:rPr>
        <w:t>通知</w:t>
      </w:r>
      <w:r>
        <w:rPr>
          <w:rFonts w:hint="eastAsia" w:ascii="宋体" w:hAnsi="宋体" w:eastAsia="宋体" w:cs="宋体"/>
          <w:sz w:val="24"/>
        </w:rPr>
        <w:t>书</w:t>
      </w:r>
      <w:r>
        <w:rPr>
          <w:rFonts w:ascii="宋体" w:hAnsi="宋体" w:eastAsia="宋体" w:cs="宋体"/>
          <w:sz w:val="24"/>
        </w:rPr>
        <w:t>》。</w:t>
      </w:r>
    </w:p>
    <w:p>
      <w:pPr>
        <w:spacing w:line="400" w:lineRule="exact"/>
        <w:ind w:firstLine="482"/>
        <w:jc w:val="left"/>
        <w:outlineLvl w:val="0"/>
        <w:rPr>
          <w:rFonts w:ascii="Calibri" w:hAnsi="Calibri" w:eastAsia="Calibri" w:cs="Calibri"/>
          <w:b/>
          <w:sz w:val="24"/>
        </w:rPr>
      </w:pPr>
      <w:r>
        <w:rPr>
          <w:rFonts w:ascii="宋体" w:hAnsi="宋体" w:eastAsia="宋体" w:cs="宋体"/>
          <w:b/>
          <w:sz w:val="24"/>
        </w:rPr>
        <w:t>（三）审查</w:t>
      </w:r>
    </w:p>
    <w:p>
      <w:pPr>
        <w:spacing w:line="400" w:lineRule="exact"/>
        <w:ind w:firstLine="480"/>
        <w:jc w:val="left"/>
        <w:rPr>
          <w:rFonts w:ascii="Calibri" w:hAnsi="Calibri" w:eastAsia="Calibri" w:cs="Calibri"/>
          <w:sz w:val="24"/>
        </w:rPr>
      </w:pPr>
      <w:r>
        <w:rPr>
          <w:rFonts w:hint="eastAsia" w:ascii="Calibri" w:hAnsi="Calibri" w:eastAsia="宋体" w:cs="Calibri"/>
          <w:sz w:val="24"/>
          <w:lang w:eastAsia="zh-CN"/>
        </w:rPr>
        <w:t>文山州生态环境局砚山分局</w:t>
      </w:r>
      <w:r>
        <w:rPr>
          <w:rFonts w:hint="eastAsia" w:ascii="Calibri" w:hAnsi="Calibri" w:eastAsia="Calibri" w:cs="Calibri"/>
          <w:sz w:val="24"/>
        </w:rPr>
        <w:t>环境影响评价股组织审查，并提出初步</w:t>
      </w:r>
      <w:r>
        <w:rPr>
          <w:rFonts w:hint="eastAsia" w:ascii="Calibri" w:hAnsi="Calibri" w:eastAsia="宋体" w:cs="Calibri"/>
          <w:sz w:val="24"/>
          <w:lang w:eastAsia="zh-CN"/>
        </w:rPr>
        <w:t>审查</w:t>
      </w:r>
      <w:r>
        <w:rPr>
          <w:rFonts w:hint="eastAsia" w:ascii="Calibri" w:hAnsi="Calibri" w:eastAsia="Calibri" w:cs="Calibri"/>
          <w:sz w:val="24"/>
        </w:rPr>
        <w:t>意见</w:t>
      </w:r>
      <w:r>
        <w:rPr>
          <w:rFonts w:hint="eastAsia" w:ascii="Calibri" w:hAnsi="Calibri" w:eastAsia="宋体" w:cs="Calibri"/>
          <w:sz w:val="24"/>
          <w:lang w:eastAsia="zh-CN"/>
        </w:rPr>
        <w:t>，</w:t>
      </w:r>
      <w:r>
        <w:rPr>
          <w:rFonts w:hint="eastAsia" w:ascii="宋体" w:hAnsi="宋体" w:eastAsia="宋体" w:cs="宋体"/>
          <w:b w:val="0"/>
          <w:bCs/>
          <w:sz w:val="24"/>
          <w:lang w:eastAsia="zh-CN"/>
        </w:rPr>
        <w:t>组织召开建设项目环评审批会议，形成审批会议纪要。对拟同意通过行政审批的，在砚山县人民政府门户网站行政审批信息公开专栏中进行拟审批公示，公示内容包括：项目名称、建设地点、建设单位、环境影响评价机构名称、项目概况、项目主要环境影响、项目预防及减轻不良环境影响的对策和措施，公示时间报告书为</w:t>
      </w:r>
      <w:r>
        <w:rPr>
          <w:rFonts w:hint="eastAsia" w:ascii="宋体" w:hAnsi="宋体" w:eastAsia="宋体" w:cs="宋体"/>
          <w:b w:val="0"/>
          <w:bCs/>
          <w:sz w:val="24"/>
          <w:lang w:val="en-US" w:eastAsia="zh-CN"/>
        </w:rPr>
        <w:t>10个工作日、报告表为</w:t>
      </w:r>
      <w:r>
        <w:rPr>
          <w:rFonts w:hint="eastAsia" w:ascii="宋体" w:hAnsi="宋体" w:eastAsia="宋体" w:cs="宋体"/>
          <w:b w:val="0"/>
          <w:bCs/>
          <w:sz w:val="24"/>
          <w:lang w:eastAsia="zh-CN"/>
        </w:rPr>
        <w:t>5个工作日。</w:t>
      </w:r>
    </w:p>
    <w:p>
      <w:pPr>
        <w:spacing w:line="400" w:lineRule="exact"/>
        <w:ind w:firstLine="482"/>
        <w:jc w:val="left"/>
        <w:outlineLvl w:val="0"/>
        <w:rPr>
          <w:rFonts w:hint="eastAsia" w:ascii="宋体" w:hAnsi="宋体" w:eastAsia="宋体" w:cs="宋体"/>
          <w:b/>
          <w:sz w:val="24"/>
          <w:lang w:eastAsia="zh-CN"/>
        </w:rPr>
      </w:pPr>
      <w:r>
        <w:rPr>
          <w:rFonts w:ascii="宋体" w:hAnsi="宋体" w:eastAsia="宋体" w:cs="宋体"/>
          <w:b/>
          <w:sz w:val="24"/>
        </w:rPr>
        <w:t>（四）</w:t>
      </w:r>
      <w:r>
        <w:rPr>
          <w:rFonts w:hint="eastAsia" w:ascii="宋体" w:hAnsi="宋体" w:eastAsia="宋体" w:cs="宋体"/>
          <w:b/>
          <w:sz w:val="24"/>
          <w:lang w:eastAsia="zh-CN"/>
        </w:rPr>
        <w:t>审批</w:t>
      </w:r>
    </w:p>
    <w:p>
      <w:pPr>
        <w:spacing w:line="400" w:lineRule="exact"/>
        <w:ind w:firstLine="482"/>
        <w:jc w:val="left"/>
        <w:outlineLvl w:val="0"/>
        <w:rPr>
          <w:rFonts w:hint="eastAsia" w:ascii="宋体" w:hAnsi="宋体" w:eastAsia="宋体" w:cs="宋体"/>
          <w:b w:val="0"/>
          <w:bCs/>
          <w:sz w:val="24"/>
          <w:lang w:eastAsia="zh-CN"/>
        </w:rPr>
      </w:pPr>
      <w:r>
        <w:rPr>
          <w:rFonts w:hint="eastAsia" w:ascii="宋体" w:hAnsi="宋体" w:eastAsia="宋体" w:cs="宋体"/>
          <w:b w:val="0"/>
          <w:bCs/>
          <w:sz w:val="24"/>
          <w:lang w:eastAsia="zh-CN"/>
        </w:rPr>
        <w:t>根据环评审批会议结果，对符合条件的建设项目，作出予以批准的决定，并书面通知建设单位；对不符合条件的建设项目，作出不予批准的决定，书面通知建设单位，并说明理由。</w:t>
      </w:r>
    </w:p>
    <w:p>
      <w:pPr>
        <w:spacing w:line="400" w:lineRule="exact"/>
        <w:ind w:firstLine="482"/>
        <w:jc w:val="left"/>
        <w:outlineLvl w:val="0"/>
        <w:rPr>
          <w:rFonts w:ascii="Calibri" w:hAnsi="Calibri" w:eastAsia="Calibri" w:cs="Calibri"/>
          <w:b/>
          <w:sz w:val="24"/>
        </w:rPr>
      </w:pPr>
      <w:r>
        <w:rPr>
          <w:rFonts w:hint="eastAsia" w:ascii="宋体" w:hAnsi="宋体" w:eastAsia="宋体" w:cs="宋体"/>
          <w:b/>
          <w:sz w:val="24"/>
          <w:lang w:eastAsia="zh-CN"/>
        </w:rPr>
        <w:t>（五）</w:t>
      </w:r>
      <w:r>
        <w:rPr>
          <w:rFonts w:ascii="宋体" w:hAnsi="宋体" w:eastAsia="宋体" w:cs="宋体"/>
          <w:b/>
          <w:sz w:val="24"/>
        </w:rPr>
        <w:t>许可决定及送达方式</w:t>
      </w:r>
    </w:p>
    <w:p>
      <w:pPr>
        <w:spacing w:line="400" w:lineRule="exact"/>
        <w:ind w:firstLine="480"/>
        <w:jc w:val="left"/>
        <w:rPr>
          <w:rFonts w:ascii="Calibri" w:hAnsi="Calibri" w:eastAsia="Calibri" w:cs="Calibri"/>
          <w:sz w:val="24"/>
        </w:rPr>
      </w:pPr>
      <w:r>
        <w:rPr>
          <w:rFonts w:ascii="Calibri" w:hAnsi="Calibri" w:eastAsia="Calibri" w:cs="Calibri"/>
          <w:sz w:val="24"/>
        </w:rPr>
        <w:t>1.</w:t>
      </w:r>
      <w:r>
        <w:rPr>
          <w:rFonts w:ascii="宋体" w:hAnsi="宋体" w:eastAsia="宋体" w:cs="宋体"/>
          <w:sz w:val="24"/>
        </w:rPr>
        <w:t>办理结果</w:t>
      </w:r>
    </w:p>
    <w:p>
      <w:pPr>
        <w:spacing w:line="400" w:lineRule="exact"/>
        <w:ind w:firstLine="480"/>
        <w:jc w:val="left"/>
        <w:rPr>
          <w:rFonts w:ascii="宋体" w:hAnsi="宋体" w:eastAsia="宋体" w:cs="宋体"/>
          <w:sz w:val="24"/>
        </w:rPr>
      </w:pPr>
      <w:r>
        <w:rPr>
          <w:rFonts w:ascii="宋体" w:hAnsi="宋体" w:eastAsia="宋体" w:cs="宋体"/>
          <w:sz w:val="24"/>
        </w:rPr>
        <w:t>对</w:t>
      </w:r>
      <w:r>
        <w:rPr>
          <w:rFonts w:hint="eastAsia" w:ascii="宋体" w:hAnsi="宋体" w:eastAsia="宋体" w:cs="宋体"/>
          <w:sz w:val="24"/>
          <w:lang w:eastAsia="zh-CN"/>
        </w:rPr>
        <w:t>于批准</w:t>
      </w:r>
      <w:r>
        <w:rPr>
          <w:rFonts w:ascii="宋体" w:hAnsi="宋体" w:eastAsia="宋体" w:cs="宋体"/>
          <w:sz w:val="24"/>
        </w:rPr>
        <w:t>的建设项目环境影响评价文件，</w:t>
      </w:r>
      <w:r>
        <w:rPr>
          <w:rFonts w:hint="eastAsia" w:ascii="宋体" w:hAnsi="宋体" w:eastAsia="宋体" w:cs="宋体"/>
          <w:sz w:val="24"/>
          <w:lang w:eastAsia="zh-CN"/>
        </w:rPr>
        <w:t>以“砚环审〔20XX〕XX 号”文件出具《</w:t>
      </w:r>
      <w:r>
        <w:rPr>
          <w:rFonts w:hint="eastAsia" w:ascii="Calibri" w:hAnsi="Calibri" w:eastAsia="宋体" w:cs="Calibri"/>
          <w:sz w:val="24"/>
          <w:lang w:eastAsia="zh-CN"/>
        </w:rPr>
        <w:t>文山州生态环境局砚山分局关于对</w:t>
      </w:r>
      <w:r>
        <w:rPr>
          <w:rFonts w:hint="eastAsia" w:ascii="宋体" w:hAnsi="宋体" w:eastAsia="宋体" w:cs="宋体"/>
          <w:sz w:val="24"/>
          <w:lang w:eastAsia="zh-CN"/>
        </w:rPr>
        <w:t>XX</w:t>
      </w:r>
      <w:r>
        <w:rPr>
          <w:rFonts w:ascii="宋体" w:hAnsi="宋体" w:eastAsia="宋体" w:cs="宋体"/>
          <w:sz w:val="24"/>
        </w:rPr>
        <w:t>建设项目环境影响报告书/报告表</w:t>
      </w:r>
      <w:r>
        <w:rPr>
          <w:rFonts w:hint="eastAsia" w:ascii="宋体" w:hAnsi="宋体" w:eastAsia="宋体" w:cs="宋体"/>
          <w:sz w:val="24"/>
          <w:lang w:eastAsia="zh-CN"/>
        </w:rPr>
        <w:t>的</w:t>
      </w:r>
      <w:r>
        <w:rPr>
          <w:rFonts w:ascii="宋体" w:hAnsi="宋体" w:eastAsia="宋体" w:cs="宋体"/>
          <w:sz w:val="24"/>
        </w:rPr>
        <w:t>批复</w:t>
      </w:r>
      <w:r>
        <w:rPr>
          <w:rFonts w:hint="eastAsia" w:ascii="宋体" w:hAnsi="宋体" w:eastAsia="宋体" w:cs="宋体"/>
          <w:sz w:val="24"/>
          <w:lang w:eastAsia="zh-CN"/>
        </w:rPr>
        <w:t>》</w:t>
      </w:r>
      <w:r>
        <w:rPr>
          <w:rFonts w:ascii="宋体" w:hAnsi="宋体" w:eastAsia="宋体" w:cs="宋体"/>
          <w:sz w:val="24"/>
        </w:rPr>
        <w:t>。</w:t>
      </w:r>
      <w:r>
        <w:rPr>
          <w:rFonts w:hint="eastAsia" w:ascii="宋体" w:hAnsi="宋体" w:eastAsia="宋体" w:cs="宋体"/>
          <w:sz w:val="24"/>
        </w:rPr>
        <w:t>对于不予批准的建设项目环境影响评价文件，以“</w:t>
      </w:r>
      <w:r>
        <w:rPr>
          <w:rFonts w:hint="eastAsia" w:ascii="宋体" w:hAnsi="宋体" w:eastAsia="宋体" w:cs="宋体"/>
          <w:sz w:val="24"/>
          <w:lang w:eastAsia="zh-CN"/>
        </w:rPr>
        <w:t>砚环</w:t>
      </w:r>
      <w:r>
        <w:rPr>
          <w:rFonts w:hint="eastAsia" w:ascii="宋体" w:hAnsi="宋体" w:eastAsia="宋体" w:cs="宋体"/>
          <w:sz w:val="24"/>
        </w:rPr>
        <w:t>函〔20XX〕XX 号”出具《</w:t>
      </w:r>
      <w:r>
        <w:rPr>
          <w:rFonts w:hint="eastAsia" w:ascii="Calibri" w:hAnsi="Calibri" w:eastAsia="宋体" w:cs="Calibri"/>
          <w:sz w:val="24"/>
          <w:lang w:eastAsia="zh-CN"/>
        </w:rPr>
        <w:t>文山州生态环境局砚山分局</w:t>
      </w:r>
      <w:r>
        <w:rPr>
          <w:rFonts w:hint="eastAsia" w:ascii="宋体" w:hAnsi="宋体" w:eastAsia="宋体" w:cs="宋体"/>
          <w:sz w:val="24"/>
        </w:rPr>
        <w:t>关于不予批准XX环境影响报告书</w:t>
      </w:r>
      <w:r>
        <w:rPr>
          <w:rFonts w:hint="eastAsia" w:ascii="宋体" w:hAnsi="宋体" w:eastAsia="宋体" w:cs="宋体"/>
          <w:sz w:val="24"/>
          <w:lang w:val="en-US" w:eastAsia="zh-CN"/>
        </w:rPr>
        <w:t>/</w:t>
      </w:r>
      <w:r>
        <w:rPr>
          <w:rFonts w:ascii="宋体" w:hAnsi="宋体" w:eastAsia="宋体" w:cs="宋体"/>
          <w:sz w:val="24"/>
        </w:rPr>
        <w:t>报告表</w:t>
      </w:r>
      <w:r>
        <w:rPr>
          <w:rFonts w:hint="eastAsia" w:ascii="宋体" w:hAnsi="宋体" w:eastAsia="宋体" w:cs="宋体"/>
          <w:sz w:val="24"/>
        </w:rPr>
        <w:t>的通知》。</w:t>
      </w:r>
    </w:p>
    <w:p>
      <w:pPr>
        <w:spacing w:line="400" w:lineRule="exact"/>
        <w:ind w:firstLine="480"/>
        <w:jc w:val="left"/>
        <w:rPr>
          <w:rFonts w:ascii="Calibri" w:hAnsi="Calibri" w:eastAsia="Calibri" w:cs="Calibri"/>
          <w:sz w:val="24"/>
        </w:rPr>
      </w:pPr>
      <w:r>
        <w:rPr>
          <w:rFonts w:hint="eastAsia" w:ascii="Calibri" w:hAnsi="Calibri" w:eastAsia="Calibri" w:cs="Calibri"/>
          <w:sz w:val="24"/>
          <w:lang w:eastAsia="zh-CN"/>
        </w:rPr>
        <w:t>自</w:t>
      </w:r>
      <w:r>
        <w:rPr>
          <w:rFonts w:hint="eastAsia" w:ascii="Calibri" w:hAnsi="Calibri" w:eastAsia="Calibri" w:cs="Calibri"/>
          <w:sz w:val="24"/>
          <w:lang w:val="en-US" w:eastAsia="zh-CN"/>
        </w:rPr>
        <w:t>审批决定之日起7个工作日内在</w:t>
      </w:r>
      <w:r>
        <w:rPr>
          <w:rFonts w:hint="eastAsia" w:ascii="Calibri" w:hAnsi="Calibri" w:eastAsia="Calibri" w:cs="Calibri"/>
          <w:sz w:val="24"/>
          <w:lang w:eastAsia="zh-CN"/>
        </w:rPr>
        <w:t>砚山县人民政府门户网站行政审批信息公开专栏中进行审批后信息公开，上传电子版红头批复。</w:t>
      </w:r>
    </w:p>
    <w:p>
      <w:pPr>
        <w:spacing w:line="400" w:lineRule="exact"/>
        <w:ind w:firstLine="480"/>
        <w:jc w:val="left"/>
        <w:rPr>
          <w:rFonts w:ascii="Calibri" w:hAnsi="Calibri" w:eastAsia="Calibri" w:cs="Calibri"/>
          <w:sz w:val="24"/>
        </w:rPr>
      </w:pPr>
      <w:r>
        <w:rPr>
          <w:rFonts w:ascii="Calibri" w:hAnsi="Calibri" w:eastAsia="Calibri" w:cs="Calibri"/>
          <w:sz w:val="24"/>
        </w:rPr>
        <w:t>2.</w:t>
      </w:r>
      <w:r>
        <w:rPr>
          <w:rFonts w:ascii="宋体" w:hAnsi="宋体" w:eastAsia="宋体" w:cs="宋体"/>
          <w:sz w:val="24"/>
        </w:rPr>
        <w:t>送达方式</w:t>
      </w:r>
    </w:p>
    <w:p>
      <w:pPr>
        <w:spacing w:line="400" w:lineRule="exact"/>
        <w:ind w:firstLine="480"/>
        <w:jc w:val="left"/>
        <w:rPr>
          <w:rFonts w:ascii="Calibri" w:hAnsi="Calibri" w:eastAsia="Calibri" w:cs="Calibri"/>
          <w:sz w:val="24"/>
        </w:rPr>
      </w:pPr>
      <w:r>
        <w:rPr>
          <w:rFonts w:hint="eastAsia" w:ascii="宋体" w:hAnsi="宋体" w:eastAsia="宋体" w:cs="宋体"/>
          <w:sz w:val="24"/>
        </w:rPr>
        <w:t>窗口工作人员通知申请单位到砚山县政务服务中心生态环境局窗口现场领取，申请人可申请邮寄。</w:t>
      </w:r>
    </w:p>
    <w:p>
      <w:pPr>
        <w:spacing w:line="400" w:lineRule="exact"/>
        <w:ind w:firstLine="480"/>
        <w:jc w:val="left"/>
        <w:outlineLvl w:val="0"/>
        <w:rPr>
          <w:rFonts w:ascii="黑体" w:hAnsi="黑体" w:eastAsia="黑体" w:cs="黑体"/>
          <w:sz w:val="24"/>
        </w:rPr>
      </w:pPr>
      <w:r>
        <w:rPr>
          <w:rFonts w:ascii="黑体" w:hAnsi="黑体" w:eastAsia="黑体" w:cs="黑体"/>
          <w:sz w:val="24"/>
        </w:rPr>
        <w:t>十二、许可服务</w:t>
      </w:r>
    </w:p>
    <w:p>
      <w:pPr>
        <w:spacing w:line="400" w:lineRule="exact"/>
        <w:ind w:firstLine="482"/>
        <w:jc w:val="left"/>
        <w:outlineLvl w:val="0"/>
        <w:rPr>
          <w:rFonts w:ascii="Calibri" w:hAnsi="Calibri" w:eastAsia="Calibri" w:cs="Calibri"/>
          <w:b/>
          <w:sz w:val="24"/>
        </w:rPr>
      </w:pPr>
      <w:r>
        <w:rPr>
          <w:rFonts w:ascii="宋体" w:hAnsi="宋体" w:eastAsia="宋体" w:cs="宋体"/>
          <w:b/>
          <w:sz w:val="24"/>
        </w:rPr>
        <w:t>（一）咨询</w:t>
      </w:r>
    </w:p>
    <w:p>
      <w:pPr>
        <w:spacing w:line="400" w:lineRule="exact"/>
        <w:ind w:firstLine="480"/>
        <w:jc w:val="left"/>
        <w:rPr>
          <w:rFonts w:ascii="Calibri" w:hAnsi="Calibri" w:eastAsia="Calibri" w:cs="Calibri"/>
          <w:sz w:val="24"/>
        </w:rPr>
      </w:pPr>
      <w:r>
        <w:rPr>
          <w:rFonts w:ascii="Calibri" w:hAnsi="Calibri" w:eastAsia="Calibri" w:cs="Calibri"/>
          <w:sz w:val="24"/>
        </w:rPr>
        <w:t>1.</w:t>
      </w:r>
      <w:r>
        <w:rPr>
          <w:rFonts w:ascii="宋体" w:hAnsi="宋体" w:eastAsia="宋体" w:cs="宋体"/>
          <w:sz w:val="24"/>
        </w:rPr>
        <w:t>咨询方式</w:t>
      </w:r>
    </w:p>
    <w:p>
      <w:pPr>
        <w:spacing w:line="400" w:lineRule="exact"/>
        <w:ind w:firstLine="480"/>
        <w:jc w:val="left"/>
        <w:rPr>
          <w:rFonts w:ascii="Calibri" w:hAnsi="Calibri" w:eastAsia="Calibri" w:cs="Calibri"/>
          <w:sz w:val="24"/>
        </w:rPr>
      </w:pPr>
      <w:r>
        <w:rPr>
          <w:rFonts w:ascii="宋体" w:hAnsi="宋体" w:eastAsia="宋体" w:cs="宋体"/>
          <w:sz w:val="24"/>
        </w:rPr>
        <w:t>（</w:t>
      </w:r>
      <w:r>
        <w:rPr>
          <w:rFonts w:ascii="Calibri" w:hAnsi="Calibri" w:eastAsia="Calibri" w:cs="Calibri"/>
          <w:sz w:val="24"/>
        </w:rPr>
        <w:t>1</w:t>
      </w:r>
      <w:r>
        <w:rPr>
          <w:rFonts w:ascii="宋体" w:hAnsi="宋体" w:eastAsia="宋体" w:cs="宋体"/>
          <w:sz w:val="24"/>
        </w:rPr>
        <w:t>）</w:t>
      </w:r>
      <w:r>
        <w:rPr>
          <w:rFonts w:hint="eastAsia" w:ascii="宋体" w:hAnsi="宋体" w:eastAsia="宋体" w:cs="宋体"/>
          <w:sz w:val="24"/>
          <w:lang w:val="en-US" w:eastAsia="zh-CN"/>
        </w:rPr>
        <w:t>窗口咨询：云南省砚山县江那镇七乡大道林业局一楼砚山县政务服务中心文山州生态环境局砚山分局窗口。</w:t>
      </w:r>
    </w:p>
    <w:p>
      <w:pPr>
        <w:spacing w:line="400" w:lineRule="exact"/>
        <w:ind w:firstLine="480"/>
        <w:jc w:val="left"/>
        <w:rPr>
          <w:rFonts w:ascii="Calibri" w:hAnsi="Calibri" w:eastAsia="Calibri" w:cs="Calibri"/>
          <w:sz w:val="24"/>
        </w:rPr>
      </w:pPr>
      <w:r>
        <w:rPr>
          <w:rFonts w:ascii="宋体" w:hAnsi="宋体" w:eastAsia="宋体" w:cs="宋体"/>
          <w:sz w:val="24"/>
        </w:rPr>
        <w:t>（</w:t>
      </w:r>
      <w:r>
        <w:rPr>
          <w:rFonts w:ascii="Calibri" w:hAnsi="Calibri" w:eastAsia="Calibri" w:cs="Calibri"/>
          <w:sz w:val="24"/>
        </w:rPr>
        <w:t>2</w:t>
      </w:r>
      <w:r>
        <w:rPr>
          <w:rFonts w:ascii="宋体" w:hAnsi="宋体" w:eastAsia="宋体" w:cs="宋体"/>
          <w:sz w:val="24"/>
        </w:rPr>
        <w:t>）</w:t>
      </w:r>
      <w:r>
        <w:rPr>
          <w:rFonts w:hint="eastAsia" w:ascii="宋体" w:hAnsi="宋体" w:eastAsia="宋体" w:cs="宋体"/>
          <w:sz w:val="24"/>
          <w:lang w:val="en-US" w:eastAsia="zh-CN"/>
        </w:rPr>
        <w:t>电话咨询：0876-3138142（局窗口电话）、0876-3120965（局环境影响评价股电话）。</w:t>
      </w:r>
    </w:p>
    <w:p>
      <w:pPr>
        <w:spacing w:line="400" w:lineRule="exact"/>
        <w:ind w:firstLine="480"/>
        <w:jc w:val="left"/>
        <w:rPr>
          <w:rFonts w:ascii="Calibri" w:hAnsi="Calibri" w:eastAsia="Calibri" w:cs="Calibri"/>
          <w:sz w:val="24"/>
        </w:rPr>
      </w:pPr>
      <w:r>
        <w:rPr>
          <w:rFonts w:ascii="Calibri" w:hAnsi="Calibri" w:eastAsia="Calibri" w:cs="Calibri"/>
          <w:sz w:val="24"/>
        </w:rPr>
        <w:t>2.</w:t>
      </w:r>
      <w:r>
        <w:rPr>
          <w:rFonts w:ascii="宋体" w:hAnsi="宋体" w:eastAsia="宋体" w:cs="宋体"/>
          <w:sz w:val="24"/>
        </w:rPr>
        <w:t>咨询回复</w:t>
      </w:r>
    </w:p>
    <w:p>
      <w:pPr>
        <w:widowControl/>
        <w:ind w:firstLine="480"/>
        <w:jc w:val="left"/>
        <w:rPr>
          <w:rFonts w:ascii="宋体" w:hAnsi="宋体" w:eastAsia="宋体" w:cs="宋体"/>
          <w:kern w:val="0"/>
          <w:sz w:val="24"/>
          <w:szCs w:val="24"/>
        </w:rPr>
      </w:pPr>
      <w:r>
        <w:rPr>
          <w:rFonts w:ascii="宋体" w:hAnsi="宋体" w:eastAsia="宋体" w:cs="宋体"/>
          <w:kern w:val="0"/>
          <w:sz w:val="24"/>
          <w:szCs w:val="24"/>
        </w:rPr>
        <w:t>通过窗口和电话咨询的，能当场回复的当场回复，不能当场回复的在15个工作日内回复</w:t>
      </w:r>
      <w:r>
        <w:rPr>
          <w:rFonts w:hint="eastAsia" w:ascii="宋体" w:hAnsi="宋体" w:eastAsia="宋体" w:cs="宋体"/>
          <w:kern w:val="0"/>
          <w:sz w:val="24"/>
          <w:szCs w:val="24"/>
          <w:lang w:eastAsia="zh-CN"/>
        </w:rPr>
        <w:t>。</w:t>
      </w:r>
    </w:p>
    <w:p>
      <w:pPr>
        <w:spacing w:line="400" w:lineRule="exact"/>
        <w:ind w:firstLine="482"/>
        <w:jc w:val="left"/>
        <w:outlineLvl w:val="0"/>
        <w:rPr>
          <w:rFonts w:ascii="Calibri" w:hAnsi="Calibri" w:eastAsia="Calibri" w:cs="Calibri"/>
          <w:b/>
          <w:sz w:val="24"/>
        </w:rPr>
      </w:pPr>
      <w:r>
        <w:rPr>
          <w:rFonts w:ascii="宋体" w:hAnsi="宋体" w:eastAsia="宋体" w:cs="宋体"/>
          <w:b/>
          <w:sz w:val="24"/>
        </w:rPr>
        <w:t>（二）办理进程查询</w:t>
      </w:r>
    </w:p>
    <w:p>
      <w:pPr>
        <w:spacing w:line="400" w:lineRule="exact"/>
        <w:ind w:firstLine="480"/>
        <w:jc w:val="left"/>
        <w:rPr>
          <w:rFonts w:ascii="Calibri" w:hAnsi="Calibri" w:eastAsia="Calibri" w:cs="Calibri"/>
          <w:sz w:val="24"/>
        </w:rPr>
      </w:pPr>
      <w:r>
        <w:rPr>
          <w:rFonts w:hint="eastAsia" w:ascii="Calibri" w:hAnsi="Calibri" w:eastAsia="宋体" w:cs="Calibri"/>
          <w:sz w:val="24"/>
          <w:lang w:eastAsia="zh-CN"/>
        </w:rPr>
        <w:t>窗口提交的，可电话咨询办理进度。</w:t>
      </w:r>
      <w:r>
        <w:rPr>
          <w:rFonts w:hint="eastAsia" w:ascii="Calibri" w:hAnsi="Calibri" w:eastAsia="Calibri" w:cs="Calibri"/>
          <w:sz w:val="24"/>
        </w:rPr>
        <w:t>网上</w:t>
      </w:r>
      <w:r>
        <w:rPr>
          <w:rFonts w:ascii="Calibri" w:hAnsi="Calibri" w:eastAsia="Calibri" w:cs="Calibri"/>
          <w:sz w:val="24"/>
        </w:rPr>
        <w:t>申报成功的</w:t>
      </w:r>
      <w:r>
        <w:rPr>
          <w:rFonts w:hint="eastAsia" w:ascii="Calibri" w:hAnsi="Calibri" w:eastAsia="Calibri" w:cs="Calibri"/>
          <w:sz w:val="24"/>
        </w:rPr>
        <w:t>，</w:t>
      </w:r>
      <w:r>
        <w:rPr>
          <w:rFonts w:ascii="Calibri" w:hAnsi="Calibri" w:eastAsia="Calibri" w:cs="Calibri"/>
          <w:sz w:val="24"/>
        </w:rPr>
        <w:t>可在申报网站上查询</w:t>
      </w:r>
      <w:r>
        <w:rPr>
          <w:rFonts w:hint="eastAsia" w:ascii="Calibri" w:hAnsi="Calibri" w:eastAsia="Calibri" w:cs="Calibri"/>
          <w:sz w:val="24"/>
        </w:rPr>
        <w:t>进度。</w:t>
      </w:r>
    </w:p>
    <w:p>
      <w:pPr>
        <w:spacing w:line="400" w:lineRule="exact"/>
        <w:ind w:firstLine="482"/>
        <w:jc w:val="left"/>
        <w:outlineLvl w:val="0"/>
        <w:rPr>
          <w:rFonts w:ascii="Calibri" w:hAnsi="Calibri" w:eastAsia="Calibri" w:cs="Calibri"/>
          <w:b/>
          <w:color w:val="auto"/>
          <w:sz w:val="24"/>
        </w:rPr>
      </w:pPr>
      <w:r>
        <w:rPr>
          <w:rFonts w:ascii="宋体" w:hAnsi="宋体" w:eastAsia="宋体" w:cs="宋体"/>
          <w:b/>
          <w:color w:val="auto"/>
          <w:sz w:val="24"/>
        </w:rPr>
        <w:t>（三）监督投诉</w:t>
      </w:r>
    </w:p>
    <w:p>
      <w:pPr>
        <w:spacing w:line="400" w:lineRule="exact"/>
        <w:ind w:firstLine="480"/>
        <w:jc w:val="left"/>
        <w:rPr>
          <w:rFonts w:ascii="宋体" w:hAnsi="宋体" w:eastAsia="宋体" w:cs="宋体"/>
          <w:color w:val="auto"/>
          <w:sz w:val="24"/>
        </w:rPr>
      </w:pPr>
      <w:r>
        <w:rPr>
          <w:rFonts w:ascii="宋体" w:hAnsi="宋体" w:eastAsia="宋体" w:cs="宋体"/>
          <w:color w:val="auto"/>
          <w:sz w:val="24"/>
        </w:rPr>
        <w:t>电话投诉：</w:t>
      </w:r>
      <w:r>
        <w:rPr>
          <w:rFonts w:hint="eastAsia" w:ascii="宋体" w:hAnsi="宋体" w:eastAsia="宋体" w:cs="宋体"/>
          <w:color w:val="auto"/>
          <w:sz w:val="24"/>
          <w:lang w:val="en-US" w:eastAsia="zh-CN"/>
        </w:rPr>
        <w:t>0876-3122650（局办公室电话）。</w:t>
      </w:r>
    </w:p>
    <w:p>
      <w:pPr>
        <w:spacing w:line="400" w:lineRule="exact"/>
        <w:ind w:firstLine="482"/>
        <w:jc w:val="left"/>
        <w:outlineLvl w:val="0"/>
        <w:rPr>
          <w:rFonts w:ascii="宋体" w:hAnsi="宋体" w:eastAsia="宋体" w:cs="宋体"/>
          <w:b/>
          <w:sz w:val="24"/>
        </w:rPr>
      </w:pPr>
      <w:r>
        <w:rPr>
          <w:rFonts w:ascii="宋体" w:hAnsi="宋体" w:eastAsia="宋体" w:cs="宋体"/>
          <w:b/>
          <w:sz w:val="24"/>
        </w:rPr>
        <w:t>（四）行政复议或行政诉讼</w:t>
      </w:r>
    </w:p>
    <w:p>
      <w:pPr>
        <w:spacing w:line="400" w:lineRule="exact"/>
        <w:ind w:firstLine="482"/>
        <w:jc w:val="left"/>
        <w:outlineLvl w:val="0"/>
        <w:rPr>
          <w:rFonts w:ascii="Calibri" w:hAnsi="Calibri" w:eastAsia="Calibri" w:cs="Calibri"/>
          <w:sz w:val="24"/>
        </w:rPr>
      </w:pPr>
      <w:r>
        <w:rPr>
          <w:rFonts w:hint="eastAsia" w:ascii="宋体" w:hAnsi="宋体" w:eastAsia="宋体" w:cs="宋体"/>
          <w:sz w:val="24"/>
        </w:rPr>
        <w:t>根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spacing w:before="140" w:line="400" w:lineRule="exact"/>
        <w:ind w:right="420"/>
        <w:jc w:val="center"/>
        <w:rPr>
          <w:rFonts w:ascii="黑体" w:hAnsi="黑体" w:eastAsia="黑体" w:cs="黑体"/>
        </w:rPr>
      </w:pPr>
    </w:p>
    <w:p>
      <w:pPr>
        <w:widowControl/>
        <w:jc w:val="left"/>
        <w:rPr>
          <w:rFonts w:ascii="黑体" w:hAnsi="黑体" w:eastAsia="黑体" w:cs="黑体"/>
          <w:sz w:val="28"/>
          <w:szCs w:val="28"/>
        </w:rPr>
      </w:pPr>
    </w:p>
    <w:p>
      <w:pPr>
        <w:widowControl/>
        <w:jc w:val="left"/>
        <w:rPr>
          <w:rFonts w:ascii="黑体" w:hAnsi="黑体" w:eastAsia="黑体" w:cs="黑体"/>
          <w:sz w:val="28"/>
          <w:szCs w:val="28"/>
        </w:rPr>
      </w:pPr>
    </w:p>
    <w:p>
      <w:pPr>
        <w:widowControl/>
        <w:jc w:val="left"/>
        <w:rPr>
          <w:rFonts w:ascii="黑体" w:hAnsi="黑体" w:eastAsia="黑体" w:cs="黑体"/>
          <w:sz w:val="28"/>
          <w:szCs w:val="28"/>
        </w:rPr>
      </w:pPr>
    </w:p>
    <w:p>
      <w:pPr>
        <w:widowControl/>
        <w:jc w:val="left"/>
        <w:rPr>
          <w:rFonts w:ascii="黑体" w:hAnsi="黑体" w:eastAsia="黑体" w:cs="黑体"/>
          <w:sz w:val="28"/>
          <w:szCs w:val="28"/>
        </w:rPr>
      </w:pPr>
    </w:p>
    <w:p>
      <w:pPr>
        <w:widowControl/>
        <w:jc w:val="left"/>
        <w:rPr>
          <w:rFonts w:ascii="黑体" w:hAnsi="黑体" w:eastAsia="黑体" w:cs="黑体"/>
          <w:sz w:val="28"/>
          <w:szCs w:val="28"/>
        </w:rPr>
      </w:pPr>
    </w:p>
    <w:p>
      <w:pPr>
        <w:widowControl/>
        <w:jc w:val="left"/>
        <w:rPr>
          <w:rFonts w:ascii="黑体" w:hAnsi="黑体" w:eastAsia="黑体" w:cs="黑体"/>
          <w:sz w:val="28"/>
          <w:szCs w:val="28"/>
        </w:rPr>
      </w:pPr>
    </w:p>
    <w:p>
      <w:pPr>
        <w:widowControl/>
        <w:jc w:val="left"/>
        <w:rPr>
          <w:rFonts w:ascii="黑体" w:hAnsi="黑体" w:eastAsia="黑体" w:cs="黑体"/>
          <w:sz w:val="28"/>
          <w:szCs w:val="28"/>
        </w:rPr>
      </w:pPr>
    </w:p>
    <w:p>
      <w:pPr>
        <w:widowControl/>
        <w:jc w:val="left"/>
        <w:rPr>
          <w:rFonts w:ascii="黑体" w:hAnsi="黑体" w:eastAsia="黑体" w:cs="黑体"/>
          <w:sz w:val="28"/>
          <w:szCs w:val="28"/>
        </w:rPr>
      </w:pPr>
    </w:p>
    <w:p>
      <w:pPr>
        <w:widowControl/>
        <w:jc w:val="left"/>
        <w:rPr>
          <w:rFonts w:ascii="黑体" w:hAnsi="黑体" w:eastAsia="黑体" w:cs="黑体"/>
          <w:sz w:val="28"/>
          <w:szCs w:val="28"/>
        </w:rPr>
      </w:pPr>
    </w:p>
    <w:p>
      <w:pPr>
        <w:widowControl/>
        <w:jc w:val="left"/>
        <w:rPr>
          <w:rFonts w:ascii="黑体" w:hAnsi="黑体" w:eastAsia="黑体" w:cs="黑体"/>
          <w:sz w:val="28"/>
          <w:szCs w:val="28"/>
        </w:rPr>
      </w:pPr>
    </w:p>
    <w:p>
      <w:pPr>
        <w:widowControl/>
        <w:jc w:val="left"/>
        <w:rPr>
          <w:rFonts w:ascii="黑体" w:hAnsi="黑体" w:eastAsia="黑体" w:cs="黑体"/>
          <w:sz w:val="28"/>
          <w:szCs w:val="28"/>
        </w:rPr>
      </w:pPr>
    </w:p>
    <w:p>
      <w:pPr>
        <w:widowControl/>
        <w:jc w:val="left"/>
        <w:rPr>
          <w:rFonts w:ascii="黑体" w:hAnsi="黑体" w:eastAsia="黑体" w:cs="黑体"/>
          <w:sz w:val="28"/>
          <w:szCs w:val="28"/>
        </w:rPr>
      </w:pPr>
    </w:p>
    <w:p>
      <w:pPr>
        <w:widowControl/>
        <w:jc w:val="left"/>
        <w:rPr>
          <w:rFonts w:ascii="黑体" w:hAnsi="黑体" w:eastAsia="黑体" w:cs="黑体"/>
          <w:sz w:val="28"/>
          <w:szCs w:val="28"/>
        </w:rPr>
      </w:pPr>
    </w:p>
    <w:p>
      <w:pPr>
        <w:widowControl/>
        <w:jc w:val="left"/>
        <w:rPr>
          <w:rFonts w:ascii="黑体" w:hAnsi="黑体" w:eastAsia="黑体" w:cs="黑体"/>
          <w:sz w:val="28"/>
          <w:szCs w:val="28"/>
        </w:rPr>
      </w:pPr>
    </w:p>
    <w:p>
      <w:pPr>
        <w:widowControl/>
        <w:jc w:val="left"/>
        <w:rPr>
          <w:rFonts w:ascii="黑体" w:hAnsi="黑体" w:eastAsia="黑体" w:cs="黑体"/>
          <w:sz w:val="28"/>
          <w:szCs w:val="28"/>
        </w:rPr>
      </w:pPr>
    </w:p>
    <w:p>
      <w:pPr>
        <w:widowControl/>
        <w:jc w:val="left"/>
        <w:rPr>
          <w:rFonts w:ascii="黑体" w:hAnsi="黑体" w:eastAsia="黑体" w:cs="黑体"/>
          <w:sz w:val="28"/>
          <w:szCs w:val="28"/>
        </w:rPr>
      </w:pPr>
    </w:p>
    <w:p>
      <w:pPr>
        <w:widowControl/>
        <w:jc w:val="left"/>
        <w:rPr>
          <w:rFonts w:ascii="黑体" w:hAnsi="黑体" w:eastAsia="黑体" w:cs="黑体"/>
          <w:sz w:val="28"/>
          <w:szCs w:val="28"/>
        </w:rPr>
      </w:pPr>
    </w:p>
    <w:p>
      <w:pPr>
        <w:widowControl/>
        <w:jc w:val="left"/>
        <w:rPr>
          <w:rFonts w:ascii="黑体" w:hAnsi="黑体" w:eastAsia="黑体" w:cs="黑体"/>
          <w:sz w:val="28"/>
          <w:szCs w:val="28"/>
        </w:rPr>
      </w:pPr>
    </w:p>
    <w:p>
      <w:pPr>
        <w:widowControl/>
        <w:jc w:val="left"/>
        <w:rPr>
          <w:rFonts w:ascii="黑体" w:hAnsi="黑体" w:eastAsia="黑体" w:cs="黑体"/>
          <w:sz w:val="28"/>
          <w:szCs w:val="28"/>
        </w:rPr>
      </w:pPr>
    </w:p>
    <w:p>
      <w:pPr>
        <w:widowControl/>
        <w:jc w:val="left"/>
        <w:rPr>
          <w:rFonts w:ascii="黑体" w:hAnsi="黑体" w:eastAsia="黑体" w:cs="黑体"/>
          <w:sz w:val="28"/>
          <w:szCs w:val="28"/>
        </w:rPr>
      </w:pPr>
      <w:r>
        <w:rPr>
          <w:rFonts w:ascii="黑体" w:hAnsi="黑体" w:eastAsia="黑体" w:cs="黑体"/>
          <w:sz w:val="28"/>
          <w:szCs w:val="28"/>
        </w:rPr>
        <w:t>附 件</w:t>
      </w:r>
      <w:r>
        <w:rPr>
          <w:rFonts w:hint="eastAsia" w:ascii="黑体" w:hAnsi="黑体" w:eastAsia="黑体" w:cs="黑体"/>
          <w:sz w:val="28"/>
          <w:szCs w:val="28"/>
        </w:rPr>
        <w:t>1</w:t>
      </w:r>
    </w:p>
    <w:p>
      <w:pPr>
        <w:spacing w:after="100" w:line="400" w:lineRule="auto"/>
        <w:jc w:val="center"/>
        <w:rPr>
          <w:rFonts w:ascii="黑体" w:hAnsi="黑体" w:eastAsia="黑体" w:cs="黑体"/>
          <w:sz w:val="32"/>
          <w:szCs w:val="32"/>
        </w:rPr>
      </w:pPr>
      <w:r>
        <w:rPr>
          <w:rFonts w:ascii="黑体" w:hAnsi="黑体" w:eastAsia="黑体" w:cs="黑体"/>
          <w:sz w:val="32"/>
          <w:szCs w:val="32"/>
        </w:rPr>
        <w:t>建设项目环境影响评价文件审批办事流程示意图</w:t>
      </w:r>
    </w:p>
    <w:p>
      <w:pPr>
        <w:spacing w:after="100" w:line="400" w:lineRule="auto"/>
        <w:jc w:val="center"/>
        <w:rPr>
          <w:rFonts w:hint="eastAsia" w:ascii="黑体" w:hAnsi="黑体" w:eastAsia="黑体"/>
          <w:lang w:eastAsia="zh-CN"/>
        </w:rPr>
      </w:pPr>
      <w:r>
        <w:rPr>
          <w:rFonts w:hint="eastAsia" w:ascii="黑体" w:hAnsi="黑体" w:eastAsia="黑体"/>
          <w:lang w:eastAsia="zh-CN"/>
        </w:rPr>
        <w:drawing>
          <wp:inline distT="0" distB="0" distL="114300" distR="114300">
            <wp:extent cx="5271135" cy="7453630"/>
            <wp:effectExtent l="0" t="0" r="5715" b="13970"/>
            <wp:docPr id="1" name="图片 1" descr="建设项目环境影响评价文件审批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建设项目环境影响评价文件审批流程图"/>
                    <pic:cNvPicPr>
                      <a:picLocks noChangeAspect="1"/>
                    </pic:cNvPicPr>
                  </pic:nvPicPr>
                  <pic:blipFill>
                    <a:blip r:embed="rId13"/>
                    <a:stretch>
                      <a:fillRect/>
                    </a:stretch>
                  </pic:blipFill>
                  <pic:spPr>
                    <a:xfrm>
                      <a:off x="0" y="0"/>
                      <a:ext cx="5271135" cy="7453630"/>
                    </a:xfrm>
                    <a:prstGeom prst="rect">
                      <a:avLst/>
                    </a:prstGeom>
                  </pic:spPr>
                </pic:pic>
              </a:graphicData>
            </a:graphic>
          </wp:inline>
        </w:drawing>
      </w:r>
    </w:p>
    <w:p>
      <w:pPr>
        <w:spacing w:after="100" w:line="400" w:lineRule="auto"/>
        <w:jc w:val="center"/>
        <w:rPr>
          <w:rFonts w:ascii="黑体" w:hAnsi="黑体" w:eastAsia="黑体" w:cs="黑体"/>
        </w:rPr>
      </w:pPr>
      <w:r>
        <w:rPr>
          <w:rFonts w:ascii="黑体" w:hAnsi="黑体" w:eastAsia="黑体"/>
        </w:rPr>
        <w:t>图</w:t>
      </w:r>
      <w:r>
        <w:rPr>
          <w:rFonts w:hint="eastAsia" w:ascii="黑体" w:hAnsi="黑体" w:eastAsia="黑体"/>
        </w:rPr>
        <w:t>1</w:t>
      </w:r>
      <w:r>
        <w:rPr>
          <w:rFonts w:ascii="黑体" w:hAnsi="黑体" w:eastAsia="黑体" w:cs="黑体"/>
        </w:rPr>
        <w:t>建设项目环境影响评价文件审批办事流程图</w:t>
      </w:r>
    </w:p>
    <w:p>
      <w:pPr>
        <w:spacing w:line="400" w:lineRule="exact"/>
        <w:rPr>
          <w:rFonts w:ascii="黑体" w:hAnsi="黑体" w:eastAsia="黑体" w:cs="黑体"/>
          <w:sz w:val="28"/>
          <w:szCs w:val="28"/>
        </w:rPr>
      </w:pPr>
      <w:bookmarkStart w:id="5" w:name="_GoBack"/>
      <w:bookmarkEnd w:id="5"/>
      <w:r>
        <w:rPr>
          <w:rFonts w:ascii="黑体" w:hAnsi="黑体" w:eastAsia="黑体" w:cs="黑体"/>
          <w:sz w:val="28"/>
          <w:szCs w:val="28"/>
        </w:rPr>
        <w:t>附 件</w:t>
      </w:r>
      <w:r>
        <w:rPr>
          <w:rFonts w:hint="eastAsia" w:ascii="黑体" w:hAnsi="黑体" w:eastAsia="黑体" w:cs="黑体"/>
          <w:sz w:val="28"/>
          <w:szCs w:val="28"/>
        </w:rPr>
        <w:t>2：</w:t>
      </w:r>
    </w:p>
    <w:p>
      <w:pPr>
        <w:spacing w:line="400" w:lineRule="exact"/>
        <w:jc w:val="center"/>
        <w:rPr>
          <w:rFonts w:ascii="黑体" w:hAnsi="黑体" w:eastAsia="黑体" w:cs="黑体"/>
          <w:sz w:val="32"/>
          <w:szCs w:val="32"/>
        </w:rPr>
      </w:pPr>
      <w:r>
        <w:fldChar w:fldCharType="begin"/>
      </w:r>
      <w:r>
        <w:instrText xml:space="preserve"> HYPERLINK "file:///E:\\lzm\\2018\\窗口\\指南\\环评指南2018\\指南手册\\关于建设项目环评报批申请函.docx" </w:instrText>
      </w:r>
      <w:r>
        <w:fldChar w:fldCharType="separate"/>
      </w:r>
      <w:r>
        <w:rPr>
          <w:rFonts w:hint="eastAsia" w:ascii="黑体" w:hAnsi="黑体" w:eastAsia="黑体" w:cs="黑体"/>
          <w:sz w:val="32"/>
          <w:szCs w:val="32"/>
        </w:rPr>
        <w:t>建设项目环境影响评价文件申请示范文本</w:t>
      </w:r>
      <w:r>
        <w:rPr>
          <w:rFonts w:hint="eastAsia" w:ascii="黑体" w:hAnsi="黑体" w:eastAsia="黑体" w:cs="黑体"/>
          <w:sz w:val="32"/>
          <w:szCs w:val="32"/>
        </w:rPr>
        <w:fldChar w:fldCharType="end"/>
      </w:r>
    </w:p>
    <w:p>
      <w:pPr>
        <w:tabs>
          <w:tab w:val="left" w:pos="2250"/>
        </w:tabs>
        <w:spacing w:before="100" w:beforeAutospacing="1"/>
        <w:jc w:val="center"/>
        <w:rPr>
          <w:rFonts w:eastAsia="黑体"/>
          <w:b/>
          <w:szCs w:val="21"/>
        </w:rPr>
      </w:pPr>
      <w:r>
        <w:rPr>
          <w:rFonts w:eastAsia="黑体"/>
          <w:b/>
          <w:szCs w:val="21"/>
        </w:rPr>
        <w:t>关于</w:t>
      </w:r>
      <w:r>
        <w:rPr>
          <w:rFonts w:hint="eastAsia" w:eastAsia="黑体"/>
          <w:b/>
          <w:szCs w:val="21"/>
        </w:rPr>
        <w:t>审批</w:t>
      </w:r>
      <w:r>
        <w:rPr>
          <w:rFonts w:eastAsia="黑体"/>
          <w:b/>
          <w:szCs w:val="21"/>
        </w:rPr>
        <w:t>XXX建设项目环境影响</w:t>
      </w:r>
      <w:r>
        <w:rPr>
          <w:rFonts w:hint="eastAsia" w:eastAsia="黑体"/>
          <w:b/>
          <w:szCs w:val="21"/>
        </w:rPr>
        <w:t>报告书</w:t>
      </w:r>
      <w:r>
        <w:rPr>
          <w:rFonts w:hint="eastAsia" w:eastAsia="黑体"/>
          <w:b/>
          <w:szCs w:val="21"/>
          <w:lang w:val="en-US" w:eastAsia="zh-CN"/>
        </w:rPr>
        <w:t>/</w:t>
      </w:r>
      <w:r>
        <w:rPr>
          <w:rFonts w:hint="eastAsia" w:eastAsia="黑体"/>
          <w:b/>
          <w:szCs w:val="21"/>
        </w:rPr>
        <w:t>报告表</w:t>
      </w:r>
      <w:r>
        <w:rPr>
          <w:rFonts w:eastAsia="黑体"/>
          <w:b/>
          <w:szCs w:val="21"/>
        </w:rPr>
        <w:t>的申请书</w:t>
      </w:r>
    </w:p>
    <w:p>
      <w:pPr>
        <w:rPr>
          <w:szCs w:val="21"/>
        </w:rPr>
      </w:pPr>
      <w:r>
        <w:rPr>
          <w:rFonts w:hint="eastAsia"/>
          <w:szCs w:val="21"/>
          <w:lang w:eastAsia="zh-CN"/>
        </w:rPr>
        <w:t>文山州生态环境局砚山分局</w:t>
      </w:r>
      <w:r>
        <w:rPr>
          <w:szCs w:val="21"/>
        </w:rPr>
        <w:t>：</w:t>
      </w:r>
    </w:p>
    <w:p>
      <w:pPr>
        <w:ind w:firstLine="420" w:firstLineChars="200"/>
        <w:rPr>
          <w:szCs w:val="21"/>
        </w:rPr>
      </w:pPr>
      <w:r>
        <w:rPr>
          <w:szCs w:val="21"/>
        </w:rPr>
        <w:t>我公司拟在XXX建设XXX项目。该项目建设基本内容为：XXXXXXXX。</w:t>
      </w:r>
    </w:p>
    <w:p>
      <w:pPr>
        <w:ind w:firstLine="420" w:firstLineChars="200"/>
        <w:rPr>
          <w:szCs w:val="21"/>
        </w:rPr>
      </w:pPr>
      <w:r>
        <w:rPr>
          <w:szCs w:val="21"/>
        </w:rPr>
        <w:t>根据《中华人民共和国环境</w:t>
      </w:r>
      <w:r>
        <w:rPr>
          <w:rFonts w:hint="eastAsia"/>
          <w:szCs w:val="21"/>
        </w:rPr>
        <w:t>保护法</w:t>
      </w:r>
      <w:r>
        <w:rPr>
          <w:szCs w:val="21"/>
        </w:rPr>
        <w:t>》《中华人民共和国环境影响评价法》和《建设项目环境保护管理条例》的规定，我公司已</w:t>
      </w:r>
      <w:r>
        <w:rPr>
          <w:rFonts w:hint="eastAsia"/>
          <w:szCs w:val="21"/>
          <w:lang w:eastAsia="zh-CN"/>
        </w:rPr>
        <w:t>组织</w:t>
      </w:r>
      <w:r>
        <w:rPr>
          <w:szCs w:val="21"/>
        </w:rPr>
        <w:t>编制完成《XXXXXXX》报批稿，现将相关材料呈报贵局，请予审批。</w:t>
      </w:r>
    </w:p>
    <w:p>
      <w:pPr>
        <w:ind w:firstLine="420" w:firstLineChars="200"/>
        <w:rPr>
          <w:szCs w:val="21"/>
        </w:rPr>
      </w:pPr>
      <w:r>
        <w:rPr>
          <w:rFonts w:hint="eastAsia"/>
          <w:szCs w:val="21"/>
        </w:rPr>
        <w:t>联系人：XXX</w:t>
      </w:r>
    </w:p>
    <w:p>
      <w:pPr>
        <w:ind w:firstLine="420" w:firstLineChars="200"/>
        <w:rPr>
          <w:szCs w:val="21"/>
        </w:rPr>
      </w:pPr>
      <w:r>
        <w:rPr>
          <w:rFonts w:hint="eastAsia"/>
          <w:szCs w:val="21"/>
        </w:rPr>
        <w:t>联系电话：XXXX-XXXXXXXX</w:t>
      </w:r>
    </w:p>
    <w:p>
      <w:pPr>
        <w:ind w:firstLine="420" w:firstLineChars="200"/>
        <w:rPr>
          <w:szCs w:val="21"/>
        </w:rPr>
      </w:pPr>
      <w:r>
        <w:rPr>
          <w:rFonts w:hint="eastAsia"/>
          <w:szCs w:val="21"/>
        </w:rPr>
        <w:t>附件</w:t>
      </w:r>
      <w:r>
        <w:rPr>
          <w:szCs w:val="21"/>
        </w:rPr>
        <w:t>：《XXXXX</w:t>
      </w:r>
      <w:r>
        <w:rPr>
          <w:rFonts w:hint="eastAsia"/>
          <w:szCs w:val="21"/>
        </w:rPr>
        <w:t>环境影响评价报告书</w:t>
      </w:r>
      <w:r>
        <w:rPr>
          <w:rFonts w:hint="eastAsia"/>
          <w:szCs w:val="21"/>
          <w:lang w:val="en-US" w:eastAsia="zh-CN"/>
        </w:rPr>
        <w:t>/</w:t>
      </w:r>
      <w:r>
        <w:rPr>
          <w:rFonts w:hint="eastAsia"/>
          <w:szCs w:val="21"/>
        </w:rPr>
        <w:t>报告表</w:t>
      </w:r>
      <w:r>
        <w:rPr>
          <w:szCs w:val="21"/>
        </w:rPr>
        <w:t>》报批稿</w:t>
      </w:r>
    </w:p>
    <w:p>
      <w:pPr>
        <w:pStyle w:val="14"/>
      </w:pPr>
    </w:p>
    <w:p>
      <w:pPr>
        <w:rPr>
          <w:szCs w:val="21"/>
        </w:rPr>
      </w:pPr>
    </w:p>
    <w:p>
      <w:pPr>
        <w:pStyle w:val="14"/>
        <w:jc w:val="left"/>
      </w:pPr>
    </w:p>
    <w:p>
      <w:pPr>
        <w:pStyle w:val="14"/>
        <w:jc w:val="left"/>
      </w:pPr>
    </w:p>
    <w:p>
      <w:pPr>
        <w:pStyle w:val="14"/>
        <w:jc w:val="left"/>
      </w:pPr>
    </w:p>
    <w:p>
      <w:pPr>
        <w:pStyle w:val="14"/>
        <w:jc w:val="left"/>
      </w:pPr>
    </w:p>
    <w:p>
      <w:pPr>
        <w:pStyle w:val="14"/>
        <w:jc w:val="left"/>
      </w:pPr>
    </w:p>
    <w:p>
      <w:pPr>
        <w:pStyle w:val="14"/>
        <w:ind w:firstLine="4620" w:firstLineChars="2200"/>
        <w:jc w:val="left"/>
        <w:outlineLvl w:val="0"/>
      </w:pPr>
      <w:r>
        <w:t>XXXXXXXX公司（章）（</w:t>
      </w:r>
      <w:r>
        <w:rPr>
          <w:rFonts w:hint="eastAsia"/>
        </w:rPr>
        <w:t>建设单位</w:t>
      </w:r>
      <w:r>
        <w:t>）</w:t>
      </w:r>
    </w:p>
    <w:p>
      <w:pPr>
        <w:pStyle w:val="14"/>
        <w:ind w:right="280" w:firstLine="5460" w:firstLineChars="2600"/>
        <w:jc w:val="left"/>
        <w:rPr>
          <w:kern w:val="2"/>
        </w:rPr>
      </w:pPr>
      <w:r>
        <w:rPr>
          <w:rFonts w:hint="eastAsia"/>
        </w:rPr>
        <w:t>XXXX</w:t>
      </w:r>
      <w:r>
        <w:t>年</w:t>
      </w:r>
      <w:r>
        <w:rPr>
          <w:rFonts w:hint="eastAsia"/>
        </w:rPr>
        <w:t>X</w:t>
      </w:r>
      <w:r>
        <w:t>月</w:t>
      </w:r>
      <w:r>
        <w:rPr>
          <w:rFonts w:hint="eastAsia"/>
        </w:rPr>
        <w:t>X</w:t>
      </w:r>
      <w:r>
        <w:t>日</w:t>
      </w:r>
    </w:p>
    <w:p>
      <w:pPr>
        <w:spacing w:line="400" w:lineRule="exact"/>
        <w:rPr>
          <w:rFonts w:ascii="黑体" w:hAnsi="黑体" w:eastAsia="黑体" w:cs="黑体"/>
        </w:rPr>
      </w:pPr>
    </w:p>
    <w:p>
      <w:pPr>
        <w:spacing w:line="400" w:lineRule="exact"/>
        <w:rPr>
          <w:rFonts w:ascii="黑体" w:hAnsi="黑体" w:eastAsia="黑体" w:cs="黑体"/>
        </w:rPr>
      </w:pPr>
      <w:bookmarkStart w:id="0" w:name="OLE_LINK2"/>
      <w:bookmarkStart w:id="1" w:name="OLE_LINK1"/>
    </w:p>
    <w:p>
      <w:pPr>
        <w:spacing w:line="400" w:lineRule="exact"/>
        <w:rPr>
          <w:rFonts w:ascii="黑体" w:hAnsi="黑体" w:eastAsia="黑体" w:cs="黑体"/>
        </w:rPr>
      </w:pPr>
    </w:p>
    <w:p>
      <w:pPr>
        <w:spacing w:line="400" w:lineRule="exact"/>
        <w:rPr>
          <w:rFonts w:ascii="黑体" w:hAnsi="黑体" w:eastAsia="黑体" w:cs="黑体"/>
        </w:rPr>
      </w:pPr>
    </w:p>
    <w:p>
      <w:pPr>
        <w:spacing w:line="400" w:lineRule="exact"/>
        <w:rPr>
          <w:rFonts w:ascii="黑体" w:hAnsi="黑体" w:eastAsia="黑体" w:cs="黑体"/>
        </w:rPr>
      </w:pPr>
    </w:p>
    <w:p>
      <w:pPr>
        <w:spacing w:line="400" w:lineRule="exact"/>
        <w:rPr>
          <w:rFonts w:ascii="黑体" w:hAnsi="黑体" w:eastAsia="黑体" w:cs="黑体"/>
        </w:rPr>
      </w:pPr>
    </w:p>
    <w:p>
      <w:pPr>
        <w:spacing w:line="400" w:lineRule="exact"/>
        <w:rPr>
          <w:rFonts w:ascii="黑体" w:hAnsi="黑体" w:eastAsia="黑体" w:cs="黑体"/>
        </w:rPr>
      </w:pPr>
    </w:p>
    <w:p>
      <w:pPr>
        <w:spacing w:line="400" w:lineRule="exact"/>
        <w:rPr>
          <w:rFonts w:ascii="黑体" w:hAnsi="黑体" w:eastAsia="黑体" w:cs="黑体"/>
        </w:rPr>
      </w:pPr>
    </w:p>
    <w:p>
      <w:pPr>
        <w:spacing w:line="400" w:lineRule="exact"/>
        <w:rPr>
          <w:rFonts w:ascii="黑体" w:hAnsi="黑体" w:eastAsia="黑体" w:cs="黑体"/>
        </w:rPr>
      </w:pPr>
    </w:p>
    <w:p>
      <w:pPr>
        <w:spacing w:line="400" w:lineRule="exact"/>
        <w:rPr>
          <w:rFonts w:ascii="黑体" w:hAnsi="黑体" w:eastAsia="黑体" w:cs="黑体"/>
        </w:rPr>
      </w:pPr>
    </w:p>
    <w:p>
      <w:pPr>
        <w:spacing w:line="400" w:lineRule="exact"/>
        <w:rPr>
          <w:rFonts w:ascii="黑体" w:hAnsi="黑体" w:eastAsia="黑体" w:cs="黑体"/>
        </w:rPr>
      </w:pPr>
    </w:p>
    <w:p>
      <w:pPr>
        <w:spacing w:line="400" w:lineRule="exact"/>
        <w:rPr>
          <w:rFonts w:ascii="黑体" w:hAnsi="黑体" w:eastAsia="黑体" w:cs="黑体"/>
        </w:rPr>
      </w:pPr>
    </w:p>
    <w:p>
      <w:pPr>
        <w:spacing w:line="400" w:lineRule="exact"/>
        <w:rPr>
          <w:rFonts w:ascii="黑体" w:hAnsi="黑体" w:eastAsia="黑体" w:cs="黑体"/>
        </w:rPr>
      </w:pPr>
    </w:p>
    <w:p>
      <w:pPr>
        <w:spacing w:line="400" w:lineRule="exact"/>
        <w:rPr>
          <w:rFonts w:ascii="黑体" w:hAnsi="黑体" w:eastAsia="黑体" w:cs="黑体"/>
        </w:rPr>
      </w:pPr>
    </w:p>
    <w:p>
      <w:pPr>
        <w:spacing w:line="400" w:lineRule="exact"/>
        <w:rPr>
          <w:rFonts w:ascii="黑体" w:hAnsi="黑体" w:eastAsia="黑体" w:cs="黑体"/>
        </w:rPr>
      </w:pPr>
    </w:p>
    <w:p>
      <w:pPr>
        <w:spacing w:line="400" w:lineRule="exact"/>
        <w:rPr>
          <w:rFonts w:ascii="黑体" w:hAnsi="黑体" w:eastAsia="黑体" w:cs="黑体"/>
        </w:rPr>
      </w:pPr>
    </w:p>
    <w:p>
      <w:pPr>
        <w:widowControl/>
        <w:jc w:val="left"/>
        <w:rPr>
          <w:rFonts w:ascii="黑体" w:hAnsi="黑体" w:eastAsia="黑体" w:cs="黑体"/>
          <w:sz w:val="28"/>
          <w:szCs w:val="28"/>
        </w:rPr>
      </w:pPr>
      <w:r>
        <w:rPr>
          <w:rFonts w:ascii="黑体" w:hAnsi="黑体" w:eastAsia="黑体" w:cs="黑体"/>
          <w:sz w:val="28"/>
          <w:szCs w:val="28"/>
        </w:rPr>
        <w:br w:type="page"/>
      </w:r>
    </w:p>
    <w:p>
      <w:pPr>
        <w:spacing w:before="860" w:line="320" w:lineRule="auto"/>
        <w:jc w:val="left"/>
        <w:rPr>
          <w:rFonts w:ascii="黑体" w:hAnsi="黑体" w:eastAsia="黑体" w:cs="黑体"/>
          <w:sz w:val="28"/>
          <w:szCs w:val="28"/>
        </w:rPr>
      </w:pPr>
      <w:r>
        <w:rPr>
          <w:rFonts w:ascii="黑体" w:hAnsi="黑体" w:eastAsia="黑体" w:cs="黑体"/>
          <w:sz w:val="28"/>
          <w:szCs w:val="28"/>
        </w:rPr>
        <w:t>附 件</w:t>
      </w:r>
      <w:r>
        <w:rPr>
          <w:rFonts w:hint="eastAsia" w:ascii="黑体" w:hAnsi="黑体" w:eastAsia="黑体" w:cs="黑体"/>
          <w:sz w:val="28"/>
          <w:szCs w:val="28"/>
          <w:lang w:val="en-US" w:eastAsia="zh-CN"/>
        </w:rPr>
        <w:t>3</w:t>
      </w:r>
      <w:r>
        <w:rPr>
          <w:rFonts w:hint="eastAsia" w:ascii="黑体" w:hAnsi="黑体" w:eastAsia="黑体" w:cs="黑体"/>
          <w:sz w:val="28"/>
          <w:szCs w:val="28"/>
        </w:rPr>
        <w:t>：</w:t>
      </w:r>
    </w:p>
    <w:tbl>
      <w:tblPr>
        <w:tblStyle w:val="9"/>
        <w:tblW w:w="963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
        <w:gridCol w:w="1514"/>
        <w:gridCol w:w="3883"/>
        <w:gridCol w:w="1229"/>
        <w:gridCol w:w="119"/>
        <w:gridCol w:w="659"/>
        <w:gridCol w:w="1259"/>
        <w:gridCol w:w="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0" w:hRule="exact"/>
          <w:jc w:val="center"/>
        </w:trPr>
        <w:tc>
          <w:tcPr>
            <w:tcW w:w="4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default"/>
                <w:sz w:val="24"/>
              </w:rPr>
            </w:pPr>
          </w:p>
        </w:tc>
        <w:tc>
          <w:tcPr>
            <w:tcW w:w="9592" w:type="dxa"/>
            <w:gridSpan w:val="7"/>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jc w:val="center"/>
              <w:rPr>
                <w:rFonts w:hint="eastAsia" w:ascii="宋体" w:hAnsi="宋体"/>
                <w:sz w:val="40"/>
              </w:rPr>
            </w:pPr>
            <w:r>
              <w:rPr>
                <w:rFonts w:hint="eastAsia" w:ascii="宋体" w:hAnsi="宋体"/>
                <w:b/>
                <w:sz w:val="40"/>
              </w:rPr>
              <w:t>云南省投资项目审批事项受理意见书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exact"/>
          <w:jc w:val="center"/>
        </w:trPr>
        <w:tc>
          <w:tcPr>
            <w:tcW w:w="44"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hint="default"/>
                <w:sz w:val="24"/>
              </w:rPr>
            </w:pPr>
          </w:p>
        </w:tc>
        <w:tc>
          <w:tcPr>
            <w:tcW w:w="9592" w:type="dxa"/>
            <w:gridSpan w:val="7"/>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jc w:val="center"/>
              <w:rPr>
                <w:rFonts w:hint="eastAsia" w:ascii="宋体" w:hAnsi="宋体"/>
                <w:sz w:val="22"/>
              </w:rPr>
            </w:pPr>
            <w:r>
              <w:rPr>
                <w:rFonts w:hint="eastAsia" w:ascii="宋体" w:hAnsi="宋体"/>
                <w:sz w:val="22"/>
              </w:rPr>
              <w:t>(部门窗口)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exact"/>
          <w:jc w:val="center"/>
        </w:trPr>
        <w:tc>
          <w:tcPr>
            <w:tcW w:w="4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default"/>
                <w:sz w:val="24"/>
              </w:rPr>
            </w:pPr>
          </w:p>
        </w:tc>
        <w:tc>
          <w:tcPr>
            <w:tcW w:w="151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jc w:val="right"/>
              <w:rPr>
                <w:rFonts w:hint="eastAsia" w:ascii="宋体" w:hAnsi="宋体"/>
                <w:sz w:val="22"/>
              </w:rPr>
            </w:pPr>
            <w:r>
              <w:rPr>
                <w:rFonts w:hint="eastAsia" w:ascii="宋体" w:hAnsi="宋体"/>
                <w:sz w:val="22"/>
              </w:rPr>
              <w:t>行政机关:</w:t>
            </w:r>
          </w:p>
        </w:tc>
        <w:tc>
          <w:tcPr>
            <w:tcW w:w="3883"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eastAsia" w:ascii="宋体" w:hAnsi="宋体"/>
                <w:sz w:val="22"/>
              </w:rPr>
            </w:pPr>
            <w:r>
              <w:rPr>
                <w:rFonts w:hint="eastAsia" w:ascii="宋体" w:hAnsi="宋体"/>
                <w:sz w:val="22"/>
              </w:rPr>
              <w:t>文山壮族苗族自治州生态环境局砚山分局</w:t>
            </w:r>
          </w:p>
        </w:tc>
        <w:tc>
          <w:tcPr>
            <w:tcW w:w="1348"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jc w:val="right"/>
              <w:rPr>
                <w:rFonts w:hint="eastAsia" w:ascii="宋体" w:hAnsi="宋体"/>
                <w:sz w:val="22"/>
              </w:rPr>
            </w:pPr>
            <w:r>
              <w:rPr>
                <w:rFonts w:hint="eastAsia" w:ascii="宋体" w:hAnsi="宋体"/>
                <w:sz w:val="22"/>
              </w:rPr>
              <w:t>业务编号：</w:t>
            </w:r>
          </w:p>
        </w:tc>
        <w:tc>
          <w:tcPr>
            <w:tcW w:w="2847" w:type="dxa"/>
            <w:gridSpan w:val="3"/>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eastAsia" w:ascii="宋体" w:hAnsi="宋体" w:eastAsiaTheme="minorEastAsia"/>
                <w:sz w:val="22"/>
                <w:lang w:eastAsia="zh-CN"/>
              </w:rPr>
            </w:pPr>
            <w:r>
              <w:rPr>
                <w:rFonts w:hint="eastAsia" w:ascii="宋体" w:hAnsi="宋体"/>
                <w:sz w:val="22"/>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exact"/>
          <w:jc w:val="center"/>
        </w:trPr>
        <w:tc>
          <w:tcPr>
            <w:tcW w:w="4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default"/>
                <w:sz w:val="24"/>
              </w:rPr>
            </w:pPr>
          </w:p>
        </w:tc>
        <w:tc>
          <w:tcPr>
            <w:tcW w:w="151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宋体" w:hAnsi="宋体"/>
                <w:sz w:val="24"/>
              </w:rPr>
            </w:pPr>
            <w:r>
              <w:rPr>
                <w:rFonts w:hint="eastAsia" w:ascii="宋体" w:hAnsi="宋体"/>
                <w:sz w:val="24"/>
              </w:rPr>
              <w:t>申请单位/</w:t>
            </w:r>
          </w:p>
          <w:p>
            <w:pPr>
              <w:jc w:val="center"/>
              <w:rPr>
                <w:rFonts w:hint="eastAsia" w:ascii="宋体" w:hAnsi="宋体"/>
                <w:sz w:val="24"/>
              </w:rPr>
            </w:pPr>
            <w:r>
              <w:rPr>
                <w:rFonts w:hint="eastAsia" w:ascii="宋体" w:hAnsi="宋体"/>
                <w:sz w:val="24"/>
              </w:rPr>
              <w:t>申请人</w:t>
            </w:r>
          </w:p>
        </w:tc>
        <w:tc>
          <w:tcPr>
            <w:tcW w:w="8078"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eastAsia" w:ascii="宋体" w:hAnsi="宋体" w:eastAsiaTheme="minorEastAsia"/>
                <w:sz w:val="24"/>
                <w:lang w:eastAsia="zh-CN"/>
              </w:rPr>
            </w:pPr>
            <w:r>
              <w:rPr>
                <w:rFonts w:hint="eastAsia" w:ascii="宋体" w:hAnsi="宋体"/>
                <w:sz w:val="24"/>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exact"/>
          <w:jc w:val="center"/>
        </w:trPr>
        <w:tc>
          <w:tcPr>
            <w:tcW w:w="4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default"/>
                <w:sz w:val="24"/>
              </w:rPr>
            </w:pPr>
          </w:p>
        </w:tc>
        <w:tc>
          <w:tcPr>
            <w:tcW w:w="151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宋体" w:hAnsi="宋体"/>
                <w:sz w:val="24"/>
              </w:rPr>
            </w:pPr>
            <w:r>
              <w:rPr>
                <w:rFonts w:hint="eastAsia" w:ascii="宋体" w:hAnsi="宋体"/>
                <w:sz w:val="24"/>
              </w:rPr>
              <w:t>联系人</w:t>
            </w:r>
          </w:p>
        </w:tc>
        <w:tc>
          <w:tcPr>
            <w:tcW w:w="3883"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eastAsia" w:ascii="宋体" w:hAnsi="宋体" w:eastAsiaTheme="minorEastAsia"/>
                <w:sz w:val="24"/>
                <w:lang w:eastAsia="zh-CN"/>
              </w:rPr>
            </w:pPr>
            <w:r>
              <w:rPr>
                <w:rFonts w:hint="eastAsia" w:ascii="宋体" w:hAnsi="宋体"/>
                <w:sz w:val="24"/>
                <w:lang w:val="en-US" w:eastAsia="zh-CN"/>
              </w:rPr>
              <w:t xml:space="preserve"> </w:t>
            </w:r>
          </w:p>
        </w:tc>
        <w:tc>
          <w:tcPr>
            <w:tcW w:w="1348" w:type="dxa"/>
            <w:gridSpan w:val="2"/>
            <w:tcBorders>
              <w:top w:val="single" w:color="FFFFFF" w:sz="4" w:space="0"/>
              <w:left w:val="single" w:color="FFFFFF" w:sz="4" w:space="0"/>
              <w:bottom w:val="single" w:color="000000" w:sz="8" w:space="0"/>
              <w:right w:val="single" w:color="FFFFFF" w:sz="4" w:space="0"/>
              <w:tl2br w:val="nil"/>
              <w:tr2bl w:val="nil"/>
            </w:tcBorders>
            <w:shd w:val="clear" w:color="auto" w:fill="FFFFFF"/>
            <w:vAlign w:val="center"/>
          </w:tcPr>
          <w:p>
            <w:pPr>
              <w:jc w:val="center"/>
              <w:rPr>
                <w:rFonts w:hint="eastAsia" w:ascii="宋体" w:hAnsi="宋体"/>
                <w:sz w:val="24"/>
              </w:rPr>
            </w:pPr>
            <w:r>
              <w:rPr>
                <w:rFonts w:hint="eastAsia" w:ascii="宋体" w:hAnsi="宋体"/>
                <w:sz w:val="24"/>
              </w:rPr>
              <w:t>联系电话</w:t>
            </w:r>
          </w:p>
        </w:tc>
        <w:tc>
          <w:tcPr>
            <w:tcW w:w="2847"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eastAsia" w:ascii="宋体" w:hAnsi="宋体" w:eastAsiaTheme="minorEastAsia"/>
                <w:sz w:val="24"/>
                <w:lang w:eastAsia="zh-CN"/>
              </w:rPr>
            </w:pPr>
            <w:r>
              <w:rPr>
                <w:rFonts w:hint="eastAsia" w:ascii="宋体" w:hAnsi="宋体"/>
                <w:sz w:val="24"/>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exact"/>
          <w:jc w:val="center"/>
        </w:trPr>
        <w:tc>
          <w:tcPr>
            <w:tcW w:w="4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default"/>
                <w:sz w:val="24"/>
              </w:rPr>
            </w:pPr>
          </w:p>
        </w:tc>
        <w:tc>
          <w:tcPr>
            <w:tcW w:w="151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sz w:val="24"/>
              </w:rPr>
            </w:pPr>
          </w:p>
        </w:tc>
        <w:tc>
          <w:tcPr>
            <w:tcW w:w="3883"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sz w:val="24"/>
              </w:rPr>
            </w:pPr>
          </w:p>
        </w:tc>
        <w:tc>
          <w:tcPr>
            <w:tcW w:w="1348" w:type="dxa"/>
            <w:gridSpan w:val="2"/>
            <w:tcBorders>
              <w:top w:val="single" w:color="000000" w:sz="8" w:space="0"/>
              <w:left w:val="single" w:color="FFFFFF" w:sz="4" w:space="0"/>
              <w:bottom w:val="single" w:color="000000" w:sz="8" w:space="0"/>
              <w:right w:val="single" w:color="FFFFFF" w:sz="4" w:space="0"/>
              <w:tl2br w:val="nil"/>
              <w:tr2bl w:val="nil"/>
            </w:tcBorders>
            <w:shd w:val="clear" w:color="auto" w:fill="FFFFFF"/>
            <w:vAlign w:val="center"/>
          </w:tcPr>
          <w:p>
            <w:pPr>
              <w:jc w:val="center"/>
              <w:rPr>
                <w:rFonts w:hint="eastAsia" w:ascii="宋体" w:hAnsi="宋体"/>
                <w:sz w:val="24"/>
              </w:rPr>
            </w:pPr>
            <w:r>
              <w:rPr>
                <w:rFonts w:hint="eastAsia" w:ascii="宋体" w:hAnsi="宋体"/>
                <w:sz w:val="24"/>
              </w:rPr>
              <w:t>传真号码</w:t>
            </w:r>
          </w:p>
        </w:tc>
        <w:tc>
          <w:tcPr>
            <w:tcW w:w="2847"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eastAsia" w:ascii="宋体" w:hAnsi="宋体" w:eastAsiaTheme="minorEastAsia"/>
                <w:sz w:val="24"/>
                <w:lang w:eastAsia="zh-CN"/>
              </w:rPr>
            </w:pPr>
            <w:r>
              <w:rPr>
                <w:rFonts w:hint="eastAsia" w:ascii="宋体" w:hAnsi="宋体"/>
                <w:sz w:val="24"/>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jc w:val="center"/>
        </w:trPr>
        <w:tc>
          <w:tcPr>
            <w:tcW w:w="4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default"/>
                <w:sz w:val="24"/>
              </w:rPr>
            </w:pPr>
          </w:p>
        </w:tc>
        <w:tc>
          <w:tcPr>
            <w:tcW w:w="151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宋体" w:hAnsi="宋体"/>
                <w:sz w:val="24"/>
              </w:rPr>
            </w:pPr>
            <w:r>
              <w:rPr>
                <w:rFonts w:hint="eastAsia" w:ascii="宋体" w:hAnsi="宋体"/>
                <w:sz w:val="24"/>
              </w:rPr>
              <w:t>项目名称</w:t>
            </w:r>
          </w:p>
        </w:tc>
        <w:tc>
          <w:tcPr>
            <w:tcW w:w="3883"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eastAsia" w:ascii="宋体" w:hAnsi="宋体" w:eastAsiaTheme="minorEastAsia"/>
                <w:sz w:val="24"/>
                <w:lang w:eastAsia="zh-CN"/>
              </w:rPr>
            </w:pPr>
            <w:r>
              <w:rPr>
                <w:rFonts w:hint="eastAsia" w:ascii="宋体" w:hAnsi="宋体"/>
                <w:sz w:val="24"/>
                <w:lang w:val="en-US" w:eastAsia="zh-CN"/>
              </w:rPr>
              <w:t xml:space="preserve"> </w:t>
            </w:r>
          </w:p>
        </w:tc>
        <w:tc>
          <w:tcPr>
            <w:tcW w:w="1348" w:type="dxa"/>
            <w:gridSpan w:val="2"/>
            <w:tcBorders>
              <w:top w:val="single" w:color="000000" w:sz="8" w:space="0"/>
              <w:left w:val="single" w:color="FFFFFF" w:sz="4" w:space="0"/>
              <w:bottom w:val="single" w:color="FFFFFF" w:sz="4" w:space="0"/>
              <w:right w:val="single" w:color="FFFFFF" w:sz="4" w:space="0"/>
              <w:tl2br w:val="nil"/>
              <w:tr2bl w:val="nil"/>
            </w:tcBorders>
            <w:shd w:val="clear" w:color="auto" w:fill="FFFFFF"/>
            <w:vAlign w:val="center"/>
          </w:tcPr>
          <w:p>
            <w:pPr>
              <w:jc w:val="center"/>
              <w:rPr>
                <w:rFonts w:hint="eastAsia" w:ascii="宋体" w:hAnsi="宋体"/>
                <w:sz w:val="24"/>
              </w:rPr>
            </w:pPr>
            <w:r>
              <w:rPr>
                <w:rFonts w:hint="eastAsia" w:ascii="宋体" w:hAnsi="宋体"/>
                <w:sz w:val="24"/>
              </w:rPr>
              <w:t>项目代码</w:t>
            </w:r>
          </w:p>
        </w:tc>
        <w:tc>
          <w:tcPr>
            <w:tcW w:w="2847"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eastAsia" w:ascii="宋体" w:hAnsi="宋体" w:eastAsiaTheme="minorEastAsia"/>
                <w:sz w:val="24"/>
                <w:lang w:eastAsia="zh-CN"/>
              </w:rPr>
            </w:pPr>
            <w:r>
              <w:rPr>
                <w:rFonts w:hint="eastAsia" w:ascii="宋体" w:hAnsi="宋体"/>
                <w:sz w:val="24"/>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exact"/>
          <w:jc w:val="center"/>
        </w:trPr>
        <w:tc>
          <w:tcPr>
            <w:tcW w:w="4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default"/>
                <w:sz w:val="24"/>
              </w:rPr>
            </w:pPr>
          </w:p>
        </w:tc>
        <w:tc>
          <w:tcPr>
            <w:tcW w:w="151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宋体" w:hAnsi="宋体"/>
                <w:sz w:val="24"/>
              </w:rPr>
            </w:pPr>
            <w:r>
              <w:rPr>
                <w:rFonts w:hint="eastAsia" w:ascii="宋体" w:hAnsi="宋体"/>
                <w:sz w:val="24"/>
              </w:rPr>
              <w:t>事项名称</w:t>
            </w:r>
          </w:p>
        </w:tc>
        <w:tc>
          <w:tcPr>
            <w:tcW w:w="8078"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eastAsia" w:ascii="宋体" w:hAnsi="宋体"/>
                <w:sz w:val="24"/>
              </w:rPr>
            </w:pPr>
            <w:r>
              <w:rPr>
                <w:rFonts w:hint="eastAsia" w:ascii="宋体" w:hAnsi="宋体"/>
                <w:sz w:val="24"/>
              </w:rPr>
              <w:t>建设项目环境影响评价文件审批（</w:t>
            </w:r>
            <w:r>
              <w:rPr>
                <w:rFonts w:hint="eastAsia" w:ascii="宋体" w:hAnsi="宋体"/>
                <w:sz w:val="24"/>
                <w:lang w:eastAsia="zh-CN"/>
              </w:rPr>
              <w:t>报告书</w:t>
            </w:r>
            <w:r>
              <w:rPr>
                <w:rFonts w:hint="eastAsia" w:ascii="宋体" w:hAnsi="宋体"/>
                <w:sz w:val="24"/>
                <w:lang w:val="en-US" w:eastAsia="zh-CN"/>
              </w:rPr>
              <w:t>/</w:t>
            </w:r>
            <w:r>
              <w:rPr>
                <w:rFonts w:hint="eastAsia" w:ascii="宋体" w:hAnsi="宋体"/>
                <w:sz w:val="24"/>
              </w:rPr>
              <w:t>报告表）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0" w:hRule="exact"/>
          <w:jc w:val="center"/>
        </w:trPr>
        <w:tc>
          <w:tcPr>
            <w:tcW w:w="44"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hint="default"/>
                <w:sz w:val="24"/>
              </w:rPr>
            </w:pPr>
          </w:p>
        </w:tc>
        <w:tc>
          <w:tcPr>
            <w:tcW w:w="1514"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宋体" w:hAnsi="宋体"/>
                <w:sz w:val="24"/>
              </w:rPr>
            </w:pPr>
            <w:r>
              <w:rPr>
                <w:rFonts w:hint="eastAsia" w:ascii="宋体" w:hAnsi="宋体"/>
                <w:sz w:val="24"/>
              </w:rPr>
              <w:t>已交</w:t>
            </w:r>
          </w:p>
          <w:p>
            <w:pPr>
              <w:jc w:val="center"/>
              <w:rPr>
                <w:rFonts w:hint="eastAsia" w:ascii="宋体" w:hAnsi="宋体"/>
                <w:sz w:val="24"/>
              </w:rPr>
            </w:pPr>
            <w:r>
              <w:rPr>
                <w:rFonts w:hint="eastAsia" w:ascii="宋体" w:hAnsi="宋体"/>
                <w:sz w:val="24"/>
              </w:rPr>
              <w:t>材料</w:t>
            </w:r>
          </w:p>
          <w:p>
            <w:pPr>
              <w:jc w:val="center"/>
              <w:rPr>
                <w:rFonts w:hint="eastAsia" w:ascii="宋体" w:hAnsi="宋体"/>
                <w:sz w:val="24"/>
              </w:rPr>
            </w:pPr>
            <w:r>
              <w:rPr>
                <w:rFonts w:hint="eastAsia" w:ascii="宋体" w:hAnsi="宋体"/>
                <w:sz w:val="24"/>
              </w:rPr>
              <w:t>清单</w:t>
            </w:r>
          </w:p>
        </w:tc>
        <w:tc>
          <w:tcPr>
            <w:tcW w:w="5112" w:type="dxa"/>
            <w:gridSpan w:val="2"/>
            <w:tcBorders>
              <w:top w:val="single" w:color="FFFFFF" w:sz="4" w:space="0"/>
              <w:left w:val="single" w:color="FFFFFF" w:sz="4" w:space="0"/>
              <w:bottom w:val="single" w:color="000000" w:sz="8" w:space="0"/>
              <w:right w:val="single" w:color="000000" w:sz="8" w:space="0"/>
              <w:tl2br w:val="nil"/>
              <w:tr2bl w:val="nil"/>
            </w:tcBorders>
            <w:shd w:val="clear" w:color="auto" w:fill="FFFFFF"/>
            <w:vAlign w:val="center"/>
          </w:tcPr>
          <w:p>
            <w:pPr>
              <w:jc w:val="center"/>
              <w:rPr>
                <w:rFonts w:hint="eastAsia" w:ascii="宋体" w:hAnsi="宋体"/>
                <w:sz w:val="22"/>
              </w:rPr>
            </w:pPr>
            <w:r>
              <w:rPr>
                <w:rFonts w:hint="eastAsia" w:ascii="宋体" w:hAnsi="宋体"/>
                <w:sz w:val="22"/>
              </w:rPr>
              <w:t>材料名称</w:t>
            </w:r>
          </w:p>
        </w:tc>
        <w:tc>
          <w:tcPr>
            <w:tcW w:w="2037" w:type="dxa"/>
            <w:gridSpan w:val="3"/>
            <w:tcBorders>
              <w:top w:val="single" w:color="FFFFFF" w:sz="4"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宋体" w:hAnsi="宋体"/>
                <w:sz w:val="22"/>
              </w:rPr>
            </w:pPr>
            <w:r>
              <w:rPr>
                <w:rFonts w:hint="eastAsia" w:ascii="宋体" w:hAnsi="宋体"/>
                <w:sz w:val="22"/>
              </w:rPr>
              <w:t>材料类型</w:t>
            </w:r>
          </w:p>
        </w:tc>
        <w:tc>
          <w:tcPr>
            <w:tcW w:w="929" w:type="dxa"/>
            <w:tcBorders>
              <w:top w:val="single" w:color="FFFFFF" w:sz="4"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宋体" w:hAnsi="宋体"/>
                <w:sz w:val="22"/>
              </w:rPr>
            </w:pPr>
            <w:r>
              <w:rPr>
                <w:rFonts w:hint="eastAsia" w:ascii="宋体" w:hAnsi="宋体"/>
                <w:sz w:val="22"/>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exact"/>
          <w:jc w:val="center"/>
        </w:trPr>
        <w:tc>
          <w:tcPr>
            <w:tcW w:w="44" w:type="dxa"/>
            <w:vMerge w:val="restart"/>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default"/>
                <w:sz w:val="24"/>
              </w:rPr>
            </w:pPr>
          </w:p>
        </w:tc>
        <w:tc>
          <w:tcPr>
            <w:tcW w:w="151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sz w:val="24"/>
              </w:rPr>
            </w:pPr>
          </w:p>
        </w:tc>
        <w:tc>
          <w:tcPr>
            <w:tcW w:w="5112"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eastAsia" w:ascii="宋体" w:hAnsi="宋体"/>
                <w:sz w:val="22"/>
              </w:rPr>
            </w:pPr>
            <w:r>
              <w:rPr>
                <w:rFonts w:hint="eastAsia" w:ascii="宋体" w:hAnsi="宋体"/>
                <w:sz w:val="22"/>
              </w:rPr>
              <w:t>申请书</w:t>
            </w:r>
          </w:p>
        </w:tc>
        <w:tc>
          <w:tcPr>
            <w:tcW w:w="2037" w:type="dxa"/>
            <w:gridSpan w:val="3"/>
            <w:tcBorders>
              <w:top w:val="single" w:color="000000" w:sz="8" w:space="0"/>
              <w:left w:val="single" w:color="000000" w:sz="8" w:space="0"/>
              <w:bottom w:val="single" w:color="FFFFFF" w:sz="4" w:space="0"/>
              <w:right w:val="single" w:color="000000" w:sz="8" w:space="0"/>
              <w:tl2br w:val="nil"/>
              <w:tr2bl w:val="nil"/>
            </w:tcBorders>
            <w:shd w:val="clear" w:color="auto" w:fill="FFFFFF"/>
            <w:vAlign w:val="center"/>
          </w:tcPr>
          <w:p>
            <w:pPr>
              <w:jc w:val="center"/>
              <w:rPr>
                <w:rFonts w:hint="eastAsia" w:ascii="宋体" w:hAnsi="宋体"/>
                <w:sz w:val="22"/>
              </w:rPr>
            </w:pPr>
            <w:r>
              <w:rPr>
                <w:rFonts w:hint="eastAsia" w:ascii="宋体" w:hAnsi="宋体"/>
                <w:sz w:val="22"/>
              </w:rPr>
              <w:t>纸质</w:t>
            </w:r>
          </w:p>
        </w:tc>
        <w:tc>
          <w:tcPr>
            <w:tcW w:w="929" w:type="dxa"/>
            <w:tcBorders>
              <w:top w:val="single" w:color="000000" w:sz="8" w:space="0"/>
              <w:left w:val="single" w:color="000000" w:sz="8" w:space="0"/>
              <w:bottom w:val="single" w:color="FFFFFF" w:sz="4" w:space="0"/>
              <w:right w:val="single" w:color="000000" w:sz="8" w:space="0"/>
              <w:tl2br w:val="nil"/>
              <w:tr2bl w:val="nil"/>
            </w:tcBorders>
            <w:shd w:val="clear" w:color="auto" w:fill="FFFFFF"/>
            <w:vAlign w:val="center"/>
          </w:tcPr>
          <w:p>
            <w:pPr>
              <w:jc w:val="center"/>
              <w:rPr>
                <w:rFonts w:hint="eastAsia" w:ascii="宋体" w:hAnsi="宋体" w:eastAsiaTheme="minorEastAsia"/>
                <w:sz w:val="22"/>
                <w:lang w:eastAsia="zh-CN"/>
              </w:rPr>
            </w:pPr>
            <w:r>
              <w:rPr>
                <w:rFonts w:hint="eastAsia" w:ascii="宋体" w:hAnsi="宋体"/>
                <w:sz w:val="22"/>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exact"/>
          <w:jc w:val="center"/>
        </w:trPr>
        <w:tc>
          <w:tcPr>
            <w:tcW w:w="44"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eastAsia" w:ascii="宋体" w:hAnsi="宋体"/>
                <w:sz w:val="22"/>
              </w:rPr>
            </w:pPr>
          </w:p>
        </w:tc>
        <w:tc>
          <w:tcPr>
            <w:tcW w:w="151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eastAsia" w:ascii="宋体" w:hAnsi="宋体"/>
                <w:sz w:val="22"/>
              </w:rPr>
            </w:pPr>
          </w:p>
        </w:tc>
        <w:tc>
          <w:tcPr>
            <w:tcW w:w="5112"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eastAsia" w:ascii="宋体" w:hAnsi="宋体"/>
                <w:sz w:val="22"/>
              </w:rPr>
            </w:pPr>
            <w:r>
              <w:rPr>
                <w:rFonts w:hint="eastAsia" w:ascii="宋体" w:hAnsi="宋体"/>
                <w:sz w:val="22"/>
              </w:rPr>
              <w:t>建设项目环境影响</w:t>
            </w:r>
            <w:r>
              <w:rPr>
                <w:rFonts w:hint="eastAsia" w:ascii="宋体" w:hAnsi="宋体"/>
                <w:sz w:val="22"/>
                <w:lang w:eastAsia="zh-CN"/>
              </w:rPr>
              <w:t>报告书</w:t>
            </w:r>
            <w:r>
              <w:rPr>
                <w:rFonts w:hint="eastAsia" w:ascii="宋体" w:hAnsi="宋体"/>
                <w:sz w:val="22"/>
                <w:lang w:val="en-US" w:eastAsia="zh-CN"/>
              </w:rPr>
              <w:t>/</w:t>
            </w:r>
            <w:r>
              <w:rPr>
                <w:rFonts w:hint="eastAsia" w:ascii="宋体" w:hAnsi="宋体"/>
                <w:sz w:val="22"/>
                <w:lang w:eastAsia="zh-CN"/>
              </w:rPr>
              <w:t>报告表</w:t>
            </w:r>
          </w:p>
        </w:tc>
        <w:tc>
          <w:tcPr>
            <w:tcW w:w="2037" w:type="dxa"/>
            <w:gridSpan w:val="3"/>
            <w:tcBorders>
              <w:top w:val="single" w:color="000000" w:sz="8" w:space="0"/>
              <w:left w:val="single" w:color="000000" w:sz="8" w:space="0"/>
              <w:bottom w:val="single" w:color="FFFFFF" w:sz="4" w:space="0"/>
              <w:right w:val="single" w:color="000000" w:sz="8" w:space="0"/>
              <w:tl2br w:val="nil"/>
              <w:tr2bl w:val="nil"/>
            </w:tcBorders>
            <w:shd w:val="clear" w:color="auto" w:fill="FFFFFF"/>
            <w:vAlign w:val="center"/>
          </w:tcPr>
          <w:p>
            <w:pPr>
              <w:jc w:val="center"/>
              <w:rPr>
                <w:rFonts w:hint="eastAsia" w:ascii="宋体" w:hAnsi="宋体"/>
                <w:sz w:val="22"/>
              </w:rPr>
            </w:pPr>
            <w:r>
              <w:rPr>
                <w:rFonts w:hint="eastAsia" w:ascii="宋体" w:hAnsi="宋体"/>
                <w:sz w:val="22"/>
              </w:rPr>
              <w:t>纸质</w:t>
            </w:r>
          </w:p>
        </w:tc>
        <w:tc>
          <w:tcPr>
            <w:tcW w:w="929" w:type="dxa"/>
            <w:tcBorders>
              <w:top w:val="single" w:color="000000" w:sz="8" w:space="0"/>
              <w:left w:val="single" w:color="000000" w:sz="8" w:space="0"/>
              <w:bottom w:val="single" w:color="FFFFFF" w:sz="4" w:space="0"/>
              <w:right w:val="single" w:color="000000" w:sz="8" w:space="0"/>
              <w:tl2br w:val="nil"/>
              <w:tr2bl w:val="nil"/>
            </w:tcBorders>
            <w:shd w:val="clear" w:color="auto" w:fill="FFFFFF"/>
            <w:vAlign w:val="center"/>
          </w:tcPr>
          <w:p>
            <w:pPr>
              <w:jc w:val="center"/>
              <w:rPr>
                <w:rFonts w:hint="eastAsia" w:ascii="宋体" w:hAnsi="宋体" w:eastAsiaTheme="minorEastAsia"/>
                <w:sz w:val="22"/>
                <w:lang w:eastAsia="zh-CN"/>
              </w:rPr>
            </w:pPr>
            <w:r>
              <w:rPr>
                <w:rFonts w:hint="eastAsia" w:ascii="宋体" w:hAnsi="宋体"/>
                <w:sz w:val="22"/>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exact"/>
          <w:jc w:val="center"/>
        </w:trPr>
        <w:tc>
          <w:tcPr>
            <w:tcW w:w="44" w:type="dxa"/>
            <w:vMerge w:val="continue"/>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eastAsia" w:ascii="宋体" w:hAnsi="宋体"/>
                <w:sz w:val="22"/>
              </w:rPr>
            </w:pPr>
          </w:p>
        </w:tc>
        <w:tc>
          <w:tcPr>
            <w:tcW w:w="1514"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eastAsia" w:ascii="宋体" w:hAnsi="宋体"/>
                <w:sz w:val="22"/>
              </w:rPr>
            </w:pPr>
          </w:p>
        </w:tc>
        <w:tc>
          <w:tcPr>
            <w:tcW w:w="5112"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eastAsia" w:ascii="宋体" w:hAnsi="宋体"/>
                <w:sz w:val="22"/>
              </w:rPr>
            </w:pPr>
            <w:r>
              <w:rPr>
                <w:rFonts w:hint="eastAsia" w:ascii="宋体" w:hAnsi="宋体"/>
                <w:sz w:val="22"/>
              </w:rPr>
              <w:t>公众参与说明（报告书项目必须提供）</w:t>
            </w:r>
          </w:p>
        </w:tc>
        <w:tc>
          <w:tcPr>
            <w:tcW w:w="2037" w:type="dxa"/>
            <w:gridSpan w:val="3"/>
            <w:tcBorders>
              <w:top w:val="single" w:color="000000" w:sz="8" w:space="0"/>
              <w:left w:val="single" w:color="000000" w:sz="8" w:space="0"/>
              <w:bottom w:val="single" w:color="FFFFFF" w:sz="4" w:space="0"/>
              <w:right w:val="single" w:color="000000" w:sz="8" w:space="0"/>
              <w:tl2br w:val="nil"/>
              <w:tr2bl w:val="nil"/>
            </w:tcBorders>
            <w:shd w:val="clear" w:color="auto" w:fill="FFFFFF"/>
            <w:vAlign w:val="center"/>
          </w:tcPr>
          <w:p>
            <w:pPr>
              <w:jc w:val="center"/>
              <w:rPr>
                <w:rFonts w:hint="eastAsia" w:ascii="宋体" w:hAnsi="宋体"/>
                <w:sz w:val="22"/>
              </w:rPr>
            </w:pPr>
            <w:r>
              <w:rPr>
                <w:rFonts w:hint="eastAsia" w:ascii="宋体" w:hAnsi="宋体"/>
                <w:sz w:val="22"/>
              </w:rPr>
              <w:t>纸质</w:t>
            </w:r>
          </w:p>
        </w:tc>
        <w:tc>
          <w:tcPr>
            <w:tcW w:w="929" w:type="dxa"/>
            <w:tcBorders>
              <w:top w:val="single" w:color="000000" w:sz="8" w:space="0"/>
              <w:left w:val="single" w:color="000000" w:sz="8" w:space="0"/>
              <w:bottom w:val="single" w:color="FFFFFF" w:sz="4" w:space="0"/>
              <w:right w:val="single" w:color="000000" w:sz="8" w:space="0"/>
              <w:tl2br w:val="nil"/>
              <w:tr2bl w:val="nil"/>
            </w:tcBorders>
            <w:shd w:val="clear" w:color="auto" w:fill="FFFFFF"/>
            <w:vAlign w:val="center"/>
          </w:tcPr>
          <w:p>
            <w:pPr>
              <w:jc w:val="center"/>
              <w:rPr>
                <w:rFonts w:hint="eastAsia" w:ascii="宋体" w:hAnsi="宋体"/>
                <w:sz w:val="22"/>
              </w:rPr>
            </w:pPr>
            <w:r>
              <w:rPr>
                <w:rFonts w:hint="eastAsia" w:ascii="宋体" w:hAnsi="宋体"/>
                <w:sz w:val="2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20" w:hRule="exact"/>
          <w:jc w:val="center"/>
        </w:trPr>
        <w:tc>
          <w:tcPr>
            <w:tcW w:w="4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default"/>
                <w:sz w:val="24"/>
              </w:rPr>
            </w:pPr>
          </w:p>
        </w:tc>
        <w:tc>
          <w:tcPr>
            <w:tcW w:w="151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宋体" w:hAnsi="宋体"/>
                <w:sz w:val="24"/>
              </w:rPr>
            </w:pPr>
            <w:r>
              <w:rPr>
                <w:rFonts w:hint="eastAsia" w:ascii="宋体" w:hAnsi="宋体"/>
                <w:sz w:val="24"/>
              </w:rPr>
              <w:t>告知咨询</w:t>
            </w:r>
          </w:p>
          <w:p>
            <w:pPr>
              <w:jc w:val="center"/>
              <w:rPr>
                <w:rFonts w:hint="eastAsia" w:ascii="宋体" w:hAnsi="宋体"/>
                <w:sz w:val="24"/>
              </w:rPr>
            </w:pPr>
            <w:r>
              <w:rPr>
                <w:rFonts w:hint="eastAsia" w:ascii="宋体" w:hAnsi="宋体"/>
                <w:sz w:val="24"/>
              </w:rPr>
              <w:t>接件窗口</w:t>
            </w:r>
          </w:p>
          <w:p>
            <w:pPr>
              <w:jc w:val="center"/>
              <w:rPr>
                <w:rFonts w:hint="eastAsia" w:ascii="宋体" w:hAnsi="宋体"/>
                <w:sz w:val="24"/>
              </w:rPr>
            </w:pPr>
            <w:r>
              <w:rPr>
                <w:rFonts w:hint="eastAsia" w:ascii="宋体" w:hAnsi="宋体"/>
                <w:sz w:val="24"/>
              </w:rPr>
              <w:t>事项</w:t>
            </w:r>
          </w:p>
        </w:tc>
        <w:tc>
          <w:tcPr>
            <w:tcW w:w="8078"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eastAsia" w:ascii="宋体" w:hAnsi="宋体"/>
                <w:sz w:val="24"/>
              </w:rPr>
            </w:pPr>
            <w:r>
              <w:rPr>
                <w:rFonts w:hint="eastAsia" w:ascii="宋体" w:hAnsi="宋体"/>
                <w:sz w:val="24"/>
              </w:rPr>
              <w:t>同意受理。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exact"/>
          <w:jc w:val="center"/>
        </w:trPr>
        <w:tc>
          <w:tcPr>
            <w:tcW w:w="44" w:type="dxa"/>
            <w:tcBorders>
              <w:top w:val="single" w:color="FFFFFF" w:sz="8" w:space="0"/>
              <w:left w:val="single" w:color="FFFFFF" w:sz="8" w:space="0"/>
              <w:bottom w:val="single" w:color="FFFFFF" w:sz="8" w:space="0"/>
              <w:right w:val="single" w:color="FFFFFF" w:sz="8" w:space="0"/>
              <w:tl2br w:val="nil"/>
              <w:tr2bl w:val="nil"/>
            </w:tcBorders>
            <w:shd w:val="clear" w:color="auto" w:fill="FFFFFF"/>
            <w:vAlign w:val="center"/>
          </w:tcPr>
          <w:p>
            <w:pPr>
              <w:rPr>
                <w:rFonts w:hint="default"/>
                <w:sz w:val="24"/>
              </w:rPr>
            </w:pPr>
          </w:p>
        </w:tc>
        <w:tc>
          <w:tcPr>
            <w:tcW w:w="151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宋体" w:hAnsi="宋体"/>
                <w:sz w:val="24"/>
              </w:rPr>
            </w:pPr>
            <w:r>
              <w:rPr>
                <w:rFonts w:hint="eastAsia" w:ascii="宋体" w:hAnsi="宋体"/>
                <w:sz w:val="24"/>
              </w:rPr>
              <w:t>受理人</w:t>
            </w:r>
          </w:p>
        </w:tc>
        <w:tc>
          <w:tcPr>
            <w:tcW w:w="3883"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eastAsia" w:ascii="宋体" w:hAnsi="宋体"/>
                <w:sz w:val="24"/>
              </w:rPr>
            </w:pPr>
            <w:r>
              <w:rPr>
                <w:rFonts w:hint="eastAsia" w:ascii="宋体" w:hAnsi="宋体"/>
                <w:sz w:val="24"/>
              </w:rPr>
              <w:t>文山壮族苗族自治州生态环境局砚山分局</w:t>
            </w:r>
          </w:p>
        </w:tc>
        <w:tc>
          <w:tcPr>
            <w:tcW w:w="1348"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宋体" w:hAnsi="宋体"/>
                <w:sz w:val="24"/>
              </w:rPr>
            </w:pPr>
            <w:r>
              <w:rPr>
                <w:rFonts w:hint="eastAsia" w:ascii="宋体" w:hAnsi="宋体"/>
                <w:sz w:val="24"/>
              </w:rPr>
              <w:t>承诺时限</w:t>
            </w:r>
          </w:p>
        </w:tc>
        <w:tc>
          <w:tcPr>
            <w:tcW w:w="65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jc w:val="right"/>
              <w:rPr>
                <w:rFonts w:hint="eastAsia" w:ascii="宋体" w:hAnsi="宋体" w:eastAsiaTheme="minorEastAsia"/>
                <w:sz w:val="24"/>
                <w:lang w:eastAsia="zh-CN"/>
              </w:rPr>
            </w:pPr>
            <w:r>
              <w:rPr>
                <w:rFonts w:hint="eastAsia" w:ascii="宋体" w:hAnsi="宋体"/>
                <w:sz w:val="24"/>
                <w:lang w:val="en-US" w:eastAsia="zh-CN"/>
              </w:rPr>
              <w:t>30/15</w:t>
            </w:r>
          </w:p>
        </w:tc>
        <w:tc>
          <w:tcPr>
            <w:tcW w:w="1259"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eastAsia" w:ascii="宋体" w:hAnsi="宋体"/>
                <w:sz w:val="24"/>
              </w:rPr>
            </w:pPr>
            <w:r>
              <w:rPr>
                <w:rFonts w:hint="eastAsia" w:ascii="宋体" w:hAnsi="宋体"/>
                <w:sz w:val="24"/>
              </w:rPr>
              <w:t>工作日</w:t>
            </w:r>
          </w:p>
        </w:tc>
        <w:tc>
          <w:tcPr>
            <w:tcW w:w="929" w:type="dxa"/>
            <w:tcBorders>
              <w:top w:val="single" w:color="FFFFFF" w:sz="4" w:space="0"/>
              <w:left w:val="single" w:color="FFFFFF" w:sz="4" w:space="0"/>
              <w:bottom w:val="single" w:color="FFFFFF" w:sz="4" w:space="0"/>
              <w:right w:val="single" w:color="000000" w:sz="8" w:space="0"/>
              <w:tl2br w:val="nil"/>
              <w:tr2bl w:val="nil"/>
            </w:tcBorders>
            <w:shd w:val="clear" w:color="auto" w:fill="FFFFFF"/>
            <w:vAlign w:val="center"/>
          </w:tcPr>
          <w:p>
            <w:pPr>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exact"/>
          <w:jc w:val="center"/>
        </w:trPr>
        <w:tc>
          <w:tcPr>
            <w:tcW w:w="4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default"/>
                <w:sz w:val="24"/>
              </w:rPr>
            </w:pPr>
          </w:p>
        </w:tc>
        <w:tc>
          <w:tcPr>
            <w:tcW w:w="1514" w:type="dxa"/>
            <w:tcBorders>
              <w:top w:val="single" w:color="FFFFFF" w:sz="4" w:space="0"/>
              <w:left w:val="single" w:color="000000" w:sz="8" w:space="0"/>
              <w:bottom w:val="single" w:color="FFFFFF" w:sz="4" w:space="0"/>
              <w:right w:val="single" w:color="FFFFFF" w:sz="4" w:space="0"/>
              <w:tl2br w:val="nil"/>
              <w:tr2bl w:val="nil"/>
            </w:tcBorders>
            <w:shd w:val="clear" w:color="auto" w:fill="FFFFFF"/>
            <w:vAlign w:val="center"/>
          </w:tcPr>
          <w:p>
            <w:pPr>
              <w:jc w:val="center"/>
              <w:rPr>
                <w:rFonts w:hint="eastAsia" w:ascii="宋体" w:hAnsi="宋体"/>
                <w:sz w:val="24"/>
              </w:rPr>
            </w:pPr>
            <w:r>
              <w:rPr>
                <w:rFonts w:hint="eastAsia" w:ascii="宋体" w:hAnsi="宋体"/>
                <w:sz w:val="24"/>
              </w:rPr>
              <w:t>受理时间</w:t>
            </w:r>
          </w:p>
        </w:tc>
        <w:tc>
          <w:tcPr>
            <w:tcW w:w="3883" w:type="dxa"/>
            <w:tcBorders>
              <w:top w:val="single" w:color="FFFFFF" w:sz="4" w:space="0"/>
              <w:left w:val="single" w:color="000000" w:sz="8" w:space="0"/>
              <w:bottom w:val="single" w:color="FFFFFF" w:sz="4" w:space="0"/>
              <w:right w:val="single" w:color="000000" w:sz="8" w:space="0"/>
              <w:tl2br w:val="nil"/>
              <w:tr2bl w:val="nil"/>
            </w:tcBorders>
            <w:shd w:val="clear" w:color="auto" w:fill="FFFFFF"/>
            <w:vAlign w:val="center"/>
          </w:tcPr>
          <w:p>
            <w:pPr>
              <w:rPr>
                <w:rFonts w:hint="eastAsia" w:ascii="宋体" w:hAnsi="宋体"/>
                <w:sz w:val="22"/>
              </w:rPr>
            </w:pPr>
          </w:p>
        </w:tc>
        <w:tc>
          <w:tcPr>
            <w:tcW w:w="1348"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jc w:val="center"/>
              <w:rPr>
                <w:rFonts w:hint="eastAsia" w:ascii="宋体" w:hAnsi="宋体"/>
                <w:sz w:val="24"/>
              </w:rPr>
            </w:pPr>
            <w:r>
              <w:rPr>
                <w:rFonts w:hint="eastAsia" w:ascii="宋体" w:hAnsi="宋体"/>
                <w:sz w:val="24"/>
              </w:rPr>
              <w:t>联系电话</w:t>
            </w:r>
          </w:p>
        </w:tc>
        <w:tc>
          <w:tcPr>
            <w:tcW w:w="2847" w:type="dxa"/>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40" w:hRule="exact"/>
          <w:jc w:val="center"/>
        </w:trPr>
        <w:tc>
          <w:tcPr>
            <w:tcW w:w="44" w:type="dxa"/>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rPr>
                <w:rFonts w:hint="default"/>
                <w:sz w:val="24"/>
              </w:rPr>
            </w:pPr>
          </w:p>
        </w:tc>
        <w:tc>
          <w:tcPr>
            <w:tcW w:w="1514" w:type="dxa"/>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center"/>
              <w:rPr>
                <w:rFonts w:hint="eastAsia" w:ascii="宋体" w:hAnsi="宋体"/>
                <w:sz w:val="24"/>
              </w:rPr>
            </w:pPr>
            <w:r>
              <w:rPr>
                <w:rFonts w:hint="eastAsia" w:ascii="宋体" w:hAnsi="宋体"/>
                <w:sz w:val="24"/>
              </w:rPr>
              <w:t>咨询接件</w:t>
            </w:r>
          </w:p>
          <w:p>
            <w:pPr>
              <w:jc w:val="center"/>
              <w:rPr>
                <w:rFonts w:hint="eastAsia" w:ascii="宋体" w:hAnsi="宋体"/>
                <w:sz w:val="24"/>
              </w:rPr>
            </w:pPr>
            <w:r>
              <w:rPr>
                <w:rFonts w:hint="eastAsia" w:ascii="宋体" w:hAnsi="宋体"/>
                <w:sz w:val="24"/>
              </w:rPr>
              <w:t>窗口人员</w:t>
            </w:r>
          </w:p>
          <w:p>
            <w:pPr>
              <w:jc w:val="center"/>
              <w:rPr>
                <w:rFonts w:hint="eastAsia" w:ascii="宋体" w:hAnsi="宋体"/>
                <w:sz w:val="24"/>
              </w:rPr>
            </w:pPr>
            <w:r>
              <w:rPr>
                <w:rFonts w:hint="eastAsia" w:ascii="宋体" w:hAnsi="宋体"/>
                <w:sz w:val="24"/>
              </w:rPr>
              <w:t>签字</w:t>
            </w:r>
          </w:p>
        </w:tc>
        <w:tc>
          <w:tcPr>
            <w:tcW w:w="8078" w:type="dxa"/>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vAlign w:val="center"/>
          </w:tcPr>
          <w:p>
            <w:pPr>
              <w:jc w:val="right"/>
              <w:rPr>
                <w:rFonts w:hint="eastAsia" w:ascii="宋体" w:hAnsi="宋体"/>
                <w:sz w:val="24"/>
              </w:rPr>
            </w:pPr>
            <w:r>
              <w:rPr>
                <w:rFonts w:hint="eastAsia" w:ascii="宋体" w:hAnsi="宋体"/>
                <w:sz w:val="24"/>
              </w:rPr>
              <w:t xml:space="preserve">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exact"/>
          <w:jc w:val="center"/>
        </w:trPr>
        <w:tc>
          <w:tcPr>
            <w:tcW w:w="9636" w:type="dxa"/>
            <w:gridSpan w:val="8"/>
            <w:tcBorders>
              <w:top w:val="single" w:color="FFFFFF" w:sz="4" w:space="0"/>
              <w:left w:val="single" w:color="FFFFFF" w:sz="4" w:space="0"/>
              <w:bottom w:val="single" w:color="FFFFFF" w:sz="4" w:space="0"/>
              <w:right w:val="single" w:color="FFFFFF" w:sz="4" w:space="0"/>
              <w:tl2br w:val="nil"/>
              <w:tr2bl w:val="nil"/>
            </w:tcBorders>
            <w:shd w:val="clear" w:color="auto" w:fill="FFFFFF"/>
            <w:vAlign w:val="center"/>
          </w:tcPr>
          <w:p>
            <w:pPr>
              <w:jc w:val="center"/>
              <w:rPr>
                <w:rFonts w:hint="eastAsia" w:ascii="宋体" w:hAnsi="宋体"/>
                <w:sz w:val="22"/>
              </w:rPr>
            </w:pPr>
            <w:r>
              <w:rPr>
                <w:rFonts w:hint="eastAsia" w:ascii="宋体" w:hAnsi="宋体"/>
                <w:sz w:val="22"/>
              </w:rPr>
              <w:t>本表一式两份，</w:t>
            </w:r>
            <w:r>
              <w:rPr>
                <w:rFonts w:hint="eastAsia" w:ascii="宋体" w:hAnsi="宋体"/>
                <w:color w:val="auto"/>
                <w:sz w:val="22"/>
              </w:rPr>
              <w:t>申请企业/申请人</w:t>
            </w:r>
            <w:r>
              <w:rPr>
                <w:rFonts w:hint="eastAsia" w:ascii="宋体" w:hAnsi="宋体"/>
                <w:sz w:val="22"/>
              </w:rPr>
              <w:t>留存一份，咨询接件窗口留存一份。</w:t>
            </w:r>
          </w:p>
        </w:tc>
      </w:tr>
    </w:tbl>
    <w:p>
      <w:pPr>
        <w:jc w:val="both"/>
        <w:rPr>
          <w:rFonts w:ascii="方正仿宋_GBK" w:eastAsia="方正仿宋_GBK"/>
          <w:sz w:val="24"/>
          <w:szCs w:val="24"/>
        </w:rPr>
      </w:pPr>
    </w:p>
    <w:p>
      <w:pPr>
        <w:jc w:val="right"/>
        <w:rPr>
          <w:rFonts w:ascii="方正仿宋_GBK" w:eastAsia="方正仿宋_GBK"/>
          <w:sz w:val="24"/>
          <w:szCs w:val="24"/>
        </w:rPr>
      </w:pPr>
    </w:p>
    <w:p>
      <w:pPr>
        <w:jc w:val="right"/>
        <w:rPr>
          <w:rFonts w:ascii="方正仿宋_GBK" w:eastAsia="方正仿宋_GBK"/>
          <w:sz w:val="24"/>
          <w:szCs w:val="24"/>
        </w:rPr>
      </w:pPr>
    </w:p>
    <w:p>
      <w:pPr>
        <w:widowControl/>
        <w:jc w:val="left"/>
        <w:rPr>
          <w:rFonts w:ascii="黑体" w:hAnsi="黑体" w:eastAsia="黑体" w:cs="黑体"/>
          <w:sz w:val="28"/>
          <w:szCs w:val="28"/>
        </w:rPr>
      </w:pPr>
      <w:r>
        <w:rPr>
          <w:rFonts w:ascii="黑体" w:hAnsi="黑体" w:eastAsia="黑体" w:cs="黑体"/>
          <w:sz w:val="28"/>
          <w:szCs w:val="28"/>
        </w:rPr>
        <w:br w:type="page"/>
      </w:r>
    </w:p>
    <w:p>
      <w:pPr>
        <w:spacing w:before="860" w:line="320" w:lineRule="auto"/>
        <w:jc w:val="left"/>
        <w:rPr>
          <w:rFonts w:ascii="黑体" w:hAnsi="黑体" w:eastAsia="黑体" w:cs="黑体"/>
          <w:sz w:val="28"/>
          <w:szCs w:val="28"/>
        </w:rPr>
      </w:pPr>
      <w:r>
        <w:rPr>
          <w:rFonts w:ascii="黑体" w:hAnsi="黑体" w:eastAsia="黑体" w:cs="黑体"/>
          <w:sz w:val="28"/>
          <w:szCs w:val="28"/>
        </w:rPr>
        <w:t>附 件</w:t>
      </w:r>
      <w:r>
        <w:rPr>
          <w:rFonts w:hint="eastAsia" w:ascii="黑体" w:hAnsi="黑体" w:eastAsia="黑体" w:cs="黑体"/>
          <w:sz w:val="28"/>
          <w:szCs w:val="28"/>
          <w:lang w:val="en-US" w:eastAsia="zh-CN"/>
        </w:rPr>
        <w:t>4</w:t>
      </w:r>
      <w:r>
        <w:rPr>
          <w:rFonts w:hint="eastAsia" w:ascii="黑体" w:hAnsi="黑体" w:eastAsia="黑体" w:cs="黑体"/>
          <w:sz w:val="28"/>
          <w:szCs w:val="28"/>
        </w:rPr>
        <w:t>：</w:t>
      </w:r>
    </w:p>
    <w:p>
      <w:pPr>
        <w:spacing w:line="460" w:lineRule="exact"/>
        <w:jc w:val="center"/>
        <w:outlineLvl w:val="0"/>
        <w:rPr>
          <w:rFonts w:ascii="黑体" w:hAnsi="黑体" w:eastAsia="黑体"/>
          <w:b/>
          <w:sz w:val="32"/>
          <w:szCs w:val="32"/>
        </w:rPr>
      </w:pPr>
      <w:r>
        <w:rPr>
          <w:rFonts w:hint="eastAsia" w:ascii="黑体" w:hAnsi="黑体" w:eastAsia="黑体"/>
          <w:b/>
          <w:sz w:val="32"/>
          <w:szCs w:val="32"/>
        </w:rPr>
        <w:t>行政许可不予受理通知单</w:t>
      </w:r>
    </w:p>
    <w:p>
      <w:pPr>
        <w:spacing w:line="460" w:lineRule="exact"/>
        <w:jc w:val="left"/>
        <w:rPr>
          <w:rFonts w:ascii="方正仿宋_GBK" w:eastAsia="方正仿宋_GBK"/>
          <w:b/>
          <w:sz w:val="24"/>
          <w:szCs w:val="24"/>
        </w:rPr>
      </w:pPr>
      <w:r>
        <w:rPr>
          <w:rFonts w:hint="eastAsia" w:ascii="方正仿宋_GBK" w:hAnsi="宋体" w:eastAsia="方正仿宋_GBK" w:cs="宋体"/>
          <w:color w:val="000000"/>
          <w:kern w:val="0"/>
          <w:sz w:val="24"/>
          <w:szCs w:val="24"/>
        </w:rPr>
        <w:t>编号：</w:t>
      </w:r>
      <w:r>
        <w:rPr>
          <w:rFonts w:hint="eastAsia" w:ascii="方正仿宋_GBK" w:hAnsi="宋体" w:eastAsia="方正仿宋_GBK" w:cs="宋体"/>
          <w:color w:val="000000"/>
          <w:kern w:val="0"/>
          <w:sz w:val="24"/>
          <w:szCs w:val="24"/>
          <w:lang w:val="en-US" w:eastAsia="zh-CN"/>
        </w:rPr>
        <w:t xml:space="preserve"> </w:t>
      </w:r>
    </w:p>
    <w:tbl>
      <w:tblPr>
        <w:tblStyle w:val="10"/>
        <w:tblW w:w="842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2162"/>
        <w:gridCol w:w="599"/>
        <w:gridCol w:w="276"/>
        <w:gridCol w:w="1288"/>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1932" w:type="dxa"/>
          </w:tcPr>
          <w:p>
            <w:pPr>
              <w:widowControl/>
              <w:spacing w:line="30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申请行政许可</w:t>
            </w:r>
          </w:p>
          <w:p>
            <w:pPr>
              <w:widowControl/>
              <w:spacing w:line="30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事项名称</w:t>
            </w:r>
          </w:p>
        </w:tc>
        <w:tc>
          <w:tcPr>
            <w:tcW w:w="6489" w:type="dxa"/>
            <w:gridSpan w:val="5"/>
          </w:tcPr>
          <w:p>
            <w:pPr>
              <w:widowControl/>
              <w:spacing w:line="300" w:lineRule="exact"/>
              <w:jc w:val="center"/>
              <w:rPr>
                <w:rFonts w:ascii="方正仿宋_GBK" w:hAnsi="宋体" w:eastAsia="方正仿宋_GBK"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1932" w:type="dxa"/>
          </w:tcPr>
          <w:p>
            <w:pPr>
              <w:widowControl/>
              <w:spacing w:line="30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申请单位/申请人</w:t>
            </w:r>
          </w:p>
        </w:tc>
        <w:tc>
          <w:tcPr>
            <w:tcW w:w="2761" w:type="dxa"/>
            <w:gridSpan w:val="2"/>
          </w:tcPr>
          <w:p>
            <w:pPr>
              <w:widowControl/>
              <w:spacing w:line="300" w:lineRule="exact"/>
              <w:jc w:val="center"/>
              <w:rPr>
                <w:rFonts w:ascii="方正仿宋_GBK" w:hAnsi="宋体" w:eastAsia="方正仿宋_GBK" w:cs="宋体"/>
                <w:color w:val="000000"/>
                <w:kern w:val="0"/>
                <w:sz w:val="24"/>
                <w:szCs w:val="24"/>
              </w:rPr>
            </w:pPr>
          </w:p>
        </w:tc>
        <w:tc>
          <w:tcPr>
            <w:tcW w:w="1564" w:type="dxa"/>
            <w:gridSpan w:val="2"/>
          </w:tcPr>
          <w:p>
            <w:pPr>
              <w:widowControl/>
              <w:spacing w:line="30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法人代表</w:t>
            </w:r>
          </w:p>
        </w:tc>
        <w:tc>
          <w:tcPr>
            <w:tcW w:w="2164" w:type="dxa"/>
          </w:tcPr>
          <w:p>
            <w:pPr>
              <w:jc w:val="center"/>
              <w:rPr>
                <w:rFonts w:ascii="方正仿宋_GBK" w:eastAsia="方正仿宋_GBK"/>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9" w:hRule="atLeast"/>
        </w:trPr>
        <w:tc>
          <w:tcPr>
            <w:tcW w:w="1932" w:type="dxa"/>
          </w:tcPr>
          <w:p>
            <w:pPr>
              <w:widowControl/>
              <w:spacing w:line="30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组织机构统一</w:t>
            </w:r>
          </w:p>
          <w:p>
            <w:pPr>
              <w:widowControl/>
              <w:spacing w:line="30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社会信用代码</w:t>
            </w:r>
          </w:p>
          <w:p>
            <w:pPr>
              <w:widowControl/>
              <w:spacing w:line="30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w:t>
            </w:r>
            <w:r>
              <w:rPr>
                <w:rFonts w:hint="eastAsia" w:ascii="方正仿宋_GBK" w:eastAsia="方正仿宋_GBK"/>
              </w:rPr>
              <w:t>居民</w:t>
            </w:r>
            <w:r>
              <w:rPr>
                <w:rFonts w:hint="eastAsia" w:ascii="方正仿宋_GBK" w:hAnsi="宋体" w:eastAsia="方正仿宋_GBK" w:cs="宋体"/>
                <w:color w:val="000000"/>
                <w:kern w:val="0"/>
                <w:sz w:val="24"/>
                <w:szCs w:val="24"/>
              </w:rPr>
              <w:t>身份证号</w:t>
            </w:r>
          </w:p>
        </w:tc>
        <w:tc>
          <w:tcPr>
            <w:tcW w:w="6489" w:type="dxa"/>
            <w:gridSpan w:val="5"/>
          </w:tcPr>
          <w:p>
            <w:pPr>
              <w:spacing w:line="300" w:lineRule="exact"/>
              <w:jc w:val="center"/>
              <w:rPr>
                <w:rFonts w:ascii="方正仿宋_GBK" w:hAnsi="宋体" w:eastAsia="方正仿宋_GBK"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1932" w:type="dxa"/>
          </w:tcPr>
          <w:p>
            <w:pPr>
              <w:widowControl/>
              <w:spacing w:line="30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联系人</w:t>
            </w:r>
          </w:p>
        </w:tc>
        <w:tc>
          <w:tcPr>
            <w:tcW w:w="2162" w:type="dxa"/>
          </w:tcPr>
          <w:p>
            <w:pPr>
              <w:widowControl/>
              <w:spacing w:line="300" w:lineRule="exact"/>
              <w:jc w:val="center"/>
              <w:rPr>
                <w:rFonts w:ascii="方正仿宋_GBK" w:hAnsi="宋体" w:eastAsia="方正仿宋_GBK" w:cs="宋体"/>
                <w:color w:val="000000"/>
                <w:kern w:val="0"/>
                <w:sz w:val="24"/>
                <w:szCs w:val="24"/>
              </w:rPr>
            </w:pPr>
          </w:p>
        </w:tc>
        <w:tc>
          <w:tcPr>
            <w:tcW w:w="2163" w:type="dxa"/>
            <w:gridSpan w:val="3"/>
          </w:tcPr>
          <w:p>
            <w:pPr>
              <w:widowControl/>
              <w:spacing w:line="30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联系电话</w:t>
            </w:r>
          </w:p>
        </w:tc>
        <w:tc>
          <w:tcPr>
            <w:tcW w:w="2164" w:type="dxa"/>
          </w:tcPr>
          <w:p>
            <w:pPr>
              <w:widowControl/>
              <w:spacing w:line="300" w:lineRule="exact"/>
              <w:jc w:val="center"/>
              <w:rPr>
                <w:rFonts w:ascii="方正仿宋_GBK" w:hAnsi="宋体" w:eastAsia="方正仿宋_GBK"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2" w:hRule="atLeast"/>
        </w:trPr>
        <w:tc>
          <w:tcPr>
            <w:tcW w:w="1932" w:type="dxa"/>
          </w:tcPr>
          <w:p>
            <w:pPr>
              <w:jc w:val="center"/>
              <w:rPr>
                <w:rFonts w:ascii="方正仿宋_GBK" w:eastAsia="方正仿宋_GBK"/>
                <w:sz w:val="24"/>
                <w:szCs w:val="24"/>
              </w:rPr>
            </w:pPr>
          </w:p>
          <w:p>
            <w:pPr>
              <w:jc w:val="center"/>
              <w:rPr>
                <w:rFonts w:ascii="方正仿宋_GBK" w:eastAsia="方正仿宋_GBK"/>
                <w:sz w:val="24"/>
                <w:szCs w:val="24"/>
              </w:rPr>
            </w:pPr>
          </w:p>
          <w:p>
            <w:pPr>
              <w:jc w:val="center"/>
              <w:rPr>
                <w:rFonts w:ascii="方正仿宋_GBK" w:eastAsia="方正仿宋_GBK"/>
                <w:sz w:val="24"/>
                <w:szCs w:val="24"/>
              </w:rPr>
            </w:pPr>
            <w:r>
              <w:rPr>
                <w:rFonts w:hint="eastAsia" w:ascii="方正仿宋_GBK" w:eastAsia="方正仿宋_GBK"/>
                <w:sz w:val="24"/>
                <w:szCs w:val="24"/>
              </w:rPr>
              <w:t>不予受理意见</w:t>
            </w:r>
          </w:p>
          <w:p>
            <w:pPr>
              <w:jc w:val="center"/>
              <w:rPr>
                <w:rFonts w:ascii="方正仿宋_GBK" w:eastAsia="方正仿宋_GBK"/>
                <w:sz w:val="24"/>
                <w:szCs w:val="24"/>
              </w:rPr>
            </w:pPr>
            <w:r>
              <w:rPr>
                <w:rFonts w:hint="eastAsia" w:ascii="方正仿宋_GBK" w:eastAsia="方正仿宋_GBK"/>
                <w:sz w:val="24"/>
                <w:szCs w:val="24"/>
              </w:rPr>
              <w:t>及原因</w:t>
            </w:r>
          </w:p>
          <w:p>
            <w:pPr>
              <w:jc w:val="center"/>
              <w:rPr>
                <w:rFonts w:ascii="方正仿宋_GBK" w:eastAsia="方正仿宋_GBK"/>
                <w:sz w:val="24"/>
                <w:szCs w:val="24"/>
              </w:rPr>
            </w:pPr>
          </w:p>
          <w:p>
            <w:pPr>
              <w:jc w:val="center"/>
              <w:rPr>
                <w:rFonts w:ascii="方正仿宋_GBK" w:eastAsia="方正仿宋_GBK"/>
                <w:sz w:val="24"/>
                <w:szCs w:val="24"/>
              </w:rPr>
            </w:pPr>
          </w:p>
        </w:tc>
        <w:tc>
          <w:tcPr>
            <w:tcW w:w="6489" w:type="dxa"/>
            <w:gridSpan w:val="5"/>
          </w:tcPr>
          <w:p>
            <w:pPr>
              <w:spacing w:line="500" w:lineRule="exact"/>
              <w:ind w:firstLine="480" w:firstLineChars="200"/>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你（单位）提出的××××行政许可申请，经形式审查，我</w:t>
            </w:r>
            <w:r>
              <w:rPr>
                <w:rFonts w:hint="eastAsia" w:ascii="方正仿宋_GBK" w:hAnsi="宋体" w:eastAsia="方正仿宋_GBK" w:cs="宋体"/>
                <w:color w:val="000000"/>
                <w:kern w:val="0"/>
                <w:sz w:val="24"/>
                <w:szCs w:val="24"/>
                <w:lang w:eastAsia="zh-CN"/>
              </w:rPr>
              <w:t>局</w:t>
            </w:r>
            <w:r>
              <w:rPr>
                <w:rFonts w:hint="eastAsia" w:ascii="方正仿宋_GBK" w:hAnsi="宋体" w:eastAsia="方正仿宋_GBK" w:cs="宋体"/>
                <w:color w:val="000000"/>
                <w:kern w:val="0"/>
                <w:sz w:val="24"/>
                <w:szCs w:val="24"/>
              </w:rPr>
              <w:t>认为该申请事项依法不需要取得行政许可/不属于我</w:t>
            </w:r>
            <w:r>
              <w:rPr>
                <w:rFonts w:hint="eastAsia" w:ascii="方正仿宋_GBK" w:hAnsi="宋体" w:eastAsia="方正仿宋_GBK" w:cs="宋体"/>
                <w:color w:val="000000"/>
                <w:kern w:val="0"/>
                <w:sz w:val="24"/>
                <w:szCs w:val="24"/>
                <w:lang w:eastAsia="zh-CN"/>
              </w:rPr>
              <w:t>局</w:t>
            </w:r>
            <w:r>
              <w:rPr>
                <w:rFonts w:hint="eastAsia" w:ascii="方正仿宋_GBK" w:hAnsi="宋体" w:eastAsia="方正仿宋_GBK" w:cs="宋体"/>
                <w:color w:val="000000"/>
                <w:kern w:val="0"/>
                <w:sz w:val="24"/>
                <w:szCs w:val="24"/>
              </w:rPr>
              <w:t>职责范围/你（单位）隐瞒有关情况或者提供虚假材料申请行政许可，根据《中华人民共和国行政许可法》第三十二条/第七十八条的规定，决定不予受理。</w:t>
            </w:r>
          </w:p>
          <w:p>
            <w:pPr>
              <w:spacing w:line="500" w:lineRule="exact"/>
              <w:ind w:firstLine="630"/>
              <w:rPr>
                <w:rFonts w:ascii="方正仿宋_GBK" w:eastAsia="方正仿宋_GBK"/>
                <w:sz w:val="24"/>
                <w:szCs w:val="24"/>
              </w:rPr>
            </w:pPr>
            <w:r>
              <w:rPr>
                <w:rFonts w:hint="eastAsia" w:ascii="方正仿宋_GBK" w:hAnsi="宋体" w:eastAsia="方正仿宋_GBK" w:cs="宋体"/>
                <w:color w:val="000000"/>
                <w:kern w:val="0"/>
                <w:sz w:val="24"/>
                <w:szCs w:val="24"/>
              </w:rPr>
              <w:t>如你（单位）</w:t>
            </w:r>
            <w:r>
              <w:rPr>
                <w:rFonts w:ascii="Times New Roman" w:hAnsi="Times New Roman" w:eastAsia="方正仿宋_GBK" w:cs="Times New Roman"/>
                <w:sz w:val="24"/>
                <w:szCs w:val="24"/>
              </w:rPr>
              <w:t>不服本通知的决定，可以</w:t>
            </w:r>
            <w:r>
              <w:rPr>
                <w:rFonts w:hint="eastAsia" w:ascii="Times New Roman" w:hAnsi="Times New Roman" w:eastAsia="方正仿宋_GBK" w:cs="Times New Roman"/>
                <w:sz w:val="24"/>
                <w:szCs w:val="24"/>
              </w:rPr>
              <w:t>在接到本通知之日起六十日内向</w:t>
            </w:r>
            <w:r>
              <w:rPr>
                <w:rFonts w:hint="eastAsia" w:ascii="Times New Roman" w:hAnsi="Times New Roman" w:eastAsia="方正仿宋_GBK" w:cs="Times New Roman"/>
                <w:sz w:val="24"/>
                <w:szCs w:val="24"/>
                <w:lang w:eastAsia="zh-CN"/>
              </w:rPr>
              <w:t>砚山县</w:t>
            </w:r>
            <w:r>
              <w:rPr>
                <w:rFonts w:hint="eastAsia" w:ascii="Times New Roman" w:hAnsi="Times New Roman" w:eastAsia="方正仿宋_GBK" w:cs="Times New Roman"/>
                <w:sz w:val="24"/>
                <w:szCs w:val="24"/>
              </w:rPr>
              <w:t>人民政府或</w:t>
            </w:r>
            <w:r>
              <w:rPr>
                <w:rFonts w:hint="eastAsia" w:ascii="Times New Roman" w:hAnsi="Times New Roman" w:eastAsia="方正仿宋_GBK" w:cs="Times New Roman"/>
                <w:sz w:val="24"/>
                <w:szCs w:val="24"/>
                <w:lang w:eastAsia="zh-CN"/>
              </w:rPr>
              <w:t>文山州生态环境局</w:t>
            </w:r>
            <w:r>
              <w:rPr>
                <w:rFonts w:hint="eastAsia" w:ascii="Times New Roman" w:hAnsi="Times New Roman" w:eastAsia="方正仿宋_GBK" w:cs="Times New Roman"/>
                <w:sz w:val="24"/>
                <w:szCs w:val="24"/>
              </w:rPr>
              <w:t>提起行政复议，也可以在接到本通知之日起六个月内依法提起行政诉讼。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trPr>
        <w:tc>
          <w:tcPr>
            <w:tcW w:w="1932" w:type="dxa"/>
          </w:tcPr>
          <w:p>
            <w:pPr>
              <w:rPr>
                <w:rFonts w:hint="eastAsia" w:ascii="方正仿宋_GBK" w:eastAsia="方正仿宋_GBK"/>
                <w:sz w:val="24"/>
                <w:szCs w:val="24"/>
              </w:rPr>
            </w:pPr>
          </w:p>
          <w:p>
            <w:pPr>
              <w:rPr>
                <w:rFonts w:ascii="方正仿宋_GBK" w:eastAsia="方正仿宋_GBK"/>
                <w:sz w:val="24"/>
                <w:szCs w:val="24"/>
              </w:rPr>
            </w:pPr>
            <w:r>
              <w:rPr>
                <w:rFonts w:hint="eastAsia" w:ascii="方正仿宋_GBK" w:eastAsia="方正仿宋_GBK"/>
                <w:sz w:val="24"/>
                <w:szCs w:val="24"/>
              </w:rPr>
              <w:t>经办人</w:t>
            </w:r>
          </w:p>
        </w:tc>
        <w:tc>
          <w:tcPr>
            <w:tcW w:w="3037" w:type="dxa"/>
            <w:gridSpan w:val="3"/>
          </w:tcPr>
          <w:p>
            <w:pPr>
              <w:jc w:val="center"/>
              <w:rPr>
                <w:rFonts w:ascii="方正仿宋_GBK" w:eastAsia="方正仿宋_GBK"/>
                <w:sz w:val="24"/>
                <w:szCs w:val="24"/>
              </w:rPr>
            </w:pPr>
          </w:p>
          <w:p>
            <w:pPr>
              <w:jc w:val="center"/>
              <w:rPr>
                <w:rFonts w:hint="eastAsia" w:ascii="方正仿宋_GBK" w:eastAsia="方正仿宋_GBK"/>
                <w:sz w:val="24"/>
                <w:szCs w:val="24"/>
              </w:rPr>
            </w:pPr>
          </w:p>
          <w:p>
            <w:pPr>
              <w:jc w:val="center"/>
              <w:rPr>
                <w:rFonts w:ascii="方正仿宋_GBK" w:eastAsia="方正仿宋_GBK"/>
                <w:sz w:val="24"/>
                <w:szCs w:val="24"/>
              </w:rPr>
            </w:pPr>
            <w:r>
              <w:rPr>
                <w:rFonts w:hint="eastAsia" w:ascii="方正仿宋_GBK" w:eastAsia="方正仿宋_GBK"/>
                <w:sz w:val="24"/>
                <w:szCs w:val="24"/>
              </w:rPr>
              <w:t>年  月  日</w:t>
            </w:r>
          </w:p>
        </w:tc>
        <w:tc>
          <w:tcPr>
            <w:tcW w:w="1288" w:type="dxa"/>
          </w:tcPr>
          <w:p>
            <w:pPr>
              <w:jc w:val="center"/>
              <w:rPr>
                <w:rFonts w:hint="eastAsia" w:ascii="方正仿宋_GBK" w:eastAsia="方正仿宋_GBK"/>
                <w:sz w:val="24"/>
                <w:szCs w:val="24"/>
              </w:rPr>
            </w:pPr>
          </w:p>
          <w:p>
            <w:pPr>
              <w:jc w:val="center"/>
              <w:rPr>
                <w:rFonts w:ascii="方正仿宋_GBK" w:eastAsia="方正仿宋_GBK"/>
                <w:sz w:val="24"/>
                <w:szCs w:val="24"/>
              </w:rPr>
            </w:pPr>
            <w:r>
              <w:rPr>
                <w:rFonts w:hint="eastAsia" w:ascii="方正仿宋_GBK" w:eastAsia="方正仿宋_GBK"/>
                <w:sz w:val="24"/>
                <w:szCs w:val="24"/>
              </w:rPr>
              <w:t>联系电话</w:t>
            </w:r>
          </w:p>
        </w:tc>
        <w:tc>
          <w:tcPr>
            <w:tcW w:w="2164" w:type="dxa"/>
          </w:tcPr>
          <w:p>
            <w:pPr>
              <w:ind w:firstLine="600" w:firstLineChars="250"/>
              <w:rPr>
                <w:rFonts w:ascii="方正仿宋_GBK" w:eastAsia="方正仿宋_GBK"/>
                <w:sz w:val="24"/>
                <w:szCs w:val="24"/>
              </w:rPr>
            </w:pPr>
          </w:p>
        </w:tc>
      </w:tr>
    </w:tbl>
    <w:p>
      <w:pPr>
        <w:rPr>
          <w:rFonts w:ascii="方正仿宋_GBK" w:eastAsia="方正仿宋_GBK"/>
        </w:rPr>
      </w:pPr>
      <w:r>
        <w:rPr>
          <w:rFonts w:hint="eastAsia" w:ascii="方正仿宋_GBK" w:eastAsia="方正仿宋_GBK"/>
        </w:rPr>
        <w:t>注：本受理通知单一式二份，受理机关、建设单位各留存一份。</w:t>
      </w:r>
    </w:p>
    <w:p>
      <w:pPr>
        <w:rPr>
          <w:rFonts w:ascii="方正仿宋_GBK" w:eastAsia="方正仿宋_GBK"/>
        </w:rPr>
      </w:pPr>
    </w:p>
    <w:p>
      <w:pPr>
        <w:jc w:val="right"/>
        <w:rPr>
          <w:rFonts w:ascii="方正仿宋_GBK" w:eastAsia="方正仿宋_GBK"/>
          <w:sz w:val="24"/>
          <w:szCs w:val="24"/>
        </w:rPr>
      </w:pPr>
      <w:r>
        <w:rPr>
          <w:rFonts w:hint="eastAsia" w:ascii="方正仿宋_GBK" w:eastAsia="方正仿宋_GBK"/>
          <w:sz w:val="24"/>
          <w:szCs w:val="24"/>
        </w:rPr>
        <w:t>（单位公章）</w:t>
      </w:r>
    </w:p>
    <w:p>
      <w:pPr>
        <w:jc w:val="right"/>
        <w:rPr>
          <w:rFonts w:ascii="方正仿宋_GBK" w:eastAsia="方正仿宋_GBK"/>
          <w:sz w:val="24"/>
          <w:szCs w:val="24"/>
        </w:rPr>
      </w:pPr>
      <w:r>
        <w:rPr>
          <w:rFonts w:hint="eastAsia" w:ascii="方正仿宋_GBK" w:eastAsia="方正仿宋_GBK"/>
          <w:sz w:val="24"/>
          <w:szCs w:val="24"/>
        </w:rPr>
        <w:t>年  月  日</w:t>
      </w:r>
    </w:p>
    <w:p>
      <w:pPr>
        <w:widowControl/>
        <w:jc w:val="left"/>
        <w:rPr>
          <w:rFonts w:ascii="黑体" w:hAnsi="黑体" w:eastAsia="黑体" w:cs="黑体"/>
          <w:sz w:val="28"/>
          <w:szCs w:val="28"/>
        </w:rPr>
      </w:pPr>
      <w:r>
        <w:rPr>
          <w:rFonts w:ascii="黑体" w:hAnsi="黑体" w:eastAsia="黑体" w:cs="黑体"/>
          <w:sz w:val="28"/>
          <w:szCs w:val="28"/>
        </w:rPr>
        <w:br w:type="page"/>
      </w:r>
    </w:p>
    <w:p>
      <w:pPr>
        <w:spacing w:before="860" w:line="320" w:lineRule="auto"/>
        <w:jc w:val="left"/>
        <w:rPr>
          <w:rFonts w:ascii="黑体" w:hAnsi="黑体" w:eastAsia="黑体" w:cs="黑体"/>
          <w:sz w:val="28"/>
          <w:szCs w:val="28"/>
        </w:rPr>
      </w:pPr>
      <w:r>
        <w:rPr>
          <w:rFonts w:ascii="黑体" w:hAnsi="黑体" w:eastAsia="黑体" w:cs="黑体"/>
          <w:sz w:val="28"/>
          <w:szCs w:val="28"/>
        </w:rPr>
        <w:t>附 件</w:t>
      </w:r>
      <w:r>
        <w:rPr>
          <w:rFonts w:hint="eastAsia" w:ascii="黑体" w:hAnsi="黑体" w:eastAsia="黑体" w:cs="黑体"/>
          <w:sz w:val="28"/>
          <w:szCs w:val="28"/>
          <w:lang w:val="en-US" w:eastAsia="zh-CN"/>
        </w:rPr>
        <w:t>5</w:t>
      </w:r>
      <w:r>
        <w:rPr>
          <w:rFonts w:hint="eastAsia" w:ascii="黑体" w:hAnsi="黑体" w:eastAsia="黑体" w:cs="黑体"/>
          <w:sz w:val="28"/>
          <w:szCs w:val="28"/>
        </w:rPr>
        <w:t>：</w:t>
      </w:r>
    </w:p>
    <w:p>
      <w:pPr>
        <w:spacing w:line="460" w:lineRule="exact"/>
        <w:jc w:val="center"/>
        <w:outlineLvl w:val="0"/>
        <w:rPr>
          <w:rFonts w:ascii="黑体" w:hAnsi="黑体" w:eastAsia="黑体"/>
          <w:b/>
          <w:sz w:val="32"/>
          <w:szCs w:val="32"/>
        </w:rPr>
      </w:pPr>
      <w:r>
        <w:rPr>
          <w:rFonts w:hint="eastAsia" w:ascii="黑体" w:hAnsi="黑体" w:eastAsia="黑体"/>
          <w:b/>
          <w:sz w:val="32"/>
          <w:szCs w:val="32"/>
        </w:rPr>
        <w:t>行政许可申请材料补正通知单</w:t>
      </w:r>
    </w:p>
    <w:p>
      <w:pPr>
        <w:spacing w:line="460" w:lineRule="exact"/>
        <w:jc w:val="left"/>
        <w:rPr>
          <w:rFonts w:ascii="方正仿宋_GBK" w:eastAsia="方正仿宋_GBK"/>
          <w:b/>
          <w:sz w:val="24"/>
          <w:szCs w:val="24"/>
        </w:rPr>
      </w:pPr>
      <w:r>
        <w:rPr>
          <w:rFonts w:hint="eastAsia" w:ascii="方正仿宋_GBK" w:hAnsi="宋体" w:eastAsia="方正仿宋_GBK" w:cs="宋体"/>
          <w:color w:val="000000"/>
          <w:kern w:val="0"/>
          <w:sz w:val="24"/>
          <w:szCs w:val="24"/>
        </w:rPr>
        <w:t>编号：</w:t>
      </w:r>
      <w:r>
        <w:rPr>
          <w:rFonts w:hint="eastAsia" w:ascii="方正仿宋_GBK" w:hAnsi="宋体" w:eastAsia="方正仿宋_GBK" w:cs="宋体"/>
          <w:color w:val="000000"/>
          <w:kern w:val="0"/>
          <w:sz w:val="24"/>
          <w:szCs w:val="24"/>
          <w:lang w:val="en-US" w:eastAsia="zh-CN"/>
        </w:rPr>
        <w:t xml:space="preserve"> </w:t>
      </w:r>
    </w:p>
    <w:tbl>
      <w:tblPr>
        <w:tblStyle w:val="10"/>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2220"/>
        <w:gridCol w:w="615"/>
        <w:gridCol w:w="284"/>
        <w:gridCol w:w="1322"/>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984" w:type="dxa"/>
          </w:tcPr>
          <w:p>
            <w:pPr>
              <w:widowControl/>
              <w:spacing w:line="30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申请行政许可</w:t>
            </w:r>
          </w:p>
          <w:p>
            <w:pPr>
              <w:widowControl/>
              <w:spacing w:line="30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事项名称</w:t>
            </w:r>
          </w:p>
        </w:tc>
        <w:tc>
          <w:tcPr>
            <w:tcW w:w="6663" w:type="dxa"/>
            <w:gridSpan w:val="5"/>
          </w:tcPr>
          <w:p>
            <w:pPr>
              <w:widowControl/>
              <w:spacing w:line="300" w:lineRule="exact"/>
              <w:jc w:val="center"/>
              <w:rPr>
                <w:rFonts w:ascii="方正仿宋_GBK" w:hAnsi="宋体" w:eastAsia="方正仿宋_GBK"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984" w:type="dxa"/>
          </w:tcPr>
          <w:p>
            <w:pPr>
              <w:widowControl/>
              <w:spacing w:line="30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申请单位/申请人</w:t>
            </w:r>
          </w:p>
        </w:tc>
        <w:tc>
          <w:tcPr>
            <w:tcW w:w="2835" w:type="dxa"/>
            <w:gridSpan w:val="2"/>
          </w:tcPr>
          <w:p>
            <w:pPr>
              <w:widowControl/>
              <w:spacing w:line="300" w:lineRule="exact"/>
              <w:jc w:val="center"/>
              <w:rPr>
                <w:rFonts w:ascii="方正仿宋_GBK" w:hAnsi="宋体" w:eastAsia="方正仿宋_GBK" w:cs="宋体"/>
                <w:color w:val="000000"/>
                <w:kern w:val="0"/>
                <w:sz w:val="24"/>
                <w:szCs w:val="24"/>
              </w:rPr>
            </w:pPr>
          </w:p>
        </w:tc>
        <w:tc>
          <w:tcPr>
            <w:tcW w:w="1606" w:type="dxa"/>
            <w:gridSpan w:val="2"/>
          </w:tcPr>
          <w:p>
            <w:pPr>
              <w:widowControl/>
              <w:spacing w:line="30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法人代表</w:t>
            </w:r>
          </w:p>
        </w:tc>
        <w:tc>
          <w:tcPr>
            <w:tcW w:w="2222" w:type="dxa"/>
          </w:tcPr>
          <w:p>
            <w:pPr>
              <w:widowControl/>
              <w:spacing w:line="300" w:lineRule="exact"/>
              <w:jc w:val="center"/>
              <w:rPr>
                <w:rFonts w:ascii="方正仿宋_GBK" w:hAnsi="宋体" w:eastAsia="方正仿宋_GBK"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984" w:type="dxa"/>
          </w:tcPr>
          <w:p>
            <w:pPr>
              <w:widowControl/>
              <w:spacing w:line="30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组织机构统一</w:t>
            </w:r>
          </w:p>
          <w:p>
            <w:pPr>
              <w:widowControl/>
              <w:spacing w:line="30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社会信用代码</w:t>
            </w:r>
          </w:p>
          <w:p>
            <w:pPr>
              <w:widowControl/>
              <w:spacing w:line="30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w:t>
            </w:r>
            <w:r>
              <w:rPr>
                <w:rFonts w:hint="eastAsia" w:ascii="方正仿宋_GBK" w:eastAsia="方正仿宋_GBK"/>
              </w:rPr>
              <w:t>居民</w:t>
            </w:r>
            <w:r>
              <w:rPr>
                <w:rFonts w:hint="eastAsia" w:ascii="方正仿宋_GBK" w:hAnsi="宋体" w:eastAsia="方正仿宋_GBK" w:cs="宋体"/>
                <w:color w:val="000000"/>
                <w:kern w:val="0"/>
                <w:sz w:val="24"/>
                <w:szCs w:val="24"/>
              </w:rPr>
              <w:t>身份证号</w:t>
            </w:r>
          </w:p>
        </w:tc>
        <w:tc>
          <w:tcPr>
            <w:tcW w:w="6663" w:type="dxa"/>
            <w:gridSpan w:val="5"/>
          </w:tcPr>
          <w:p>
            <w:pPr>
              <w:spacing w:line="300" w:lineRule="exact"/>
              <w:jc w:val="center"/>
              <w:rPr>
                <w:rFonts w:ascii="方正仿宋_GBK" w:hAnsi="宋体" w:eastAsia="方正仿宋_GBK"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984" w:type="dxa"/>
          </w:tcPr>
          <w:p>
            <w:pPr>
              <w:widowControl/>
              <w:spacing w:line="30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联系人</w:t>
            </w:r>
          </w:p>
        </w:tc>
        <w:tc>
          <w:tcPr>
            <w:tcW w:w="2220" w:type="dxa"/>
          </w:tcPr>
          <w:p>
            <w:pPr>
              <w:widowControl/>
              <w:spacing w:line="300" w:lineRule="exact"/>
              <w:jc w:val="center"/>
              <w:rPr>
                <w:rFonts w:ascii="方正仿宋_GBK" w:hAnsi="宋体" w:eastAsia="方正仿宋_GBK" w:cs="宋体"/>
                <w:color w:val="000000"/>
                <w:kern w:val="0"/>
                <w:sz w:val="24"/>
                <w:szCs w:val="24"/>
              </w:rPr>
            </w:pPr>
          </w:p>
        </w:tc>
        <w:tc>
          <w:tcPr>
            <w:tcW w:w="2221" w:type="dxa"/>
            <w:gridSpan w:val="3"/>
          </w:tcPr>
          <w:p>
            <w:pPr>
              <w:widowControl/>
              <w:spacing w:line="300" w:lineRule="exact"/>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联系电话</w:t>
            </w:r>
          </w:p>
        </w:tc>
        <w:tc>
          <w:tcPr>
            <w:tcW w:w="2222" w:type="dxa"/>
          </w:tcPr>
          <w:p>
            <w:pPr>
              <w:widowControl/>
              <w:spacing w:line="300" w:lineRule="exact"/>
              <w:jc w:val="center"/>
              <w:rPr>
                <w:rFonts w:ascii="方正仿宋_GBK" w:hAnsi="宋体" w:eastAsia="方正仿宋_GBK"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4" w:type="dxa"/>
          </w:tcPr>
          <w:p>
            <w:pPr>
              <w:jc w:val="center"/>
              <w:rPr>
                <w:rFonts w:ascii="方正仿宋_GBK" w:eastAsia="方正仿宋_GBK"/>
                <w:sz w:val="24"/>
                <w:szCs w:val="24"/>
              </w:rPr>
            </w:pPr>
          </w:p>
          <w:p>
            <w:pPr>
              <w:jc w:val="center"/>
              <w:rPr>
                <w:rFonts w:ascii="方正仿宋_GBK" w:eastAsia="方正仿宋_GBK"/>
                <w:sz w:val="24"/>
                <w:szCs w:val="24"/>
              </w:rPr>
            </w:pPr>
          </w:p>
          <w:p>
            <w:pPr>
              <w:jc w:val="center"/>
              <w:rPr>
                <w:rFonts w:ascii="方正仿宋_GBK" w:eastAsia="方正仿宋_GBK"/>
                <w:sz w:val="24"/>
                <w:szCs w:val="24"/>
              </w:rPr>
            </w:pPr>
            <w:r>
              <w:rPr>
                <w:rFonts w:hint="eastAsia" w:ascii="方正仿宋_GBK" w:eastAsia="方正仿宋_GBK"/>
                <w:sz w:val="24"/>
                <w:szCs w:val="24"/>
              </w:rPr>
              <w:t>补正意见</w:t>
            </w:r>
          </w:p>
          <w:p>
            <w:pPr>
              <w:jc w:val="center"/>
              <w:rPr>
                <w:rFonts w:ascii="方正仿宋_GBK" w:eastAsia="方正仿宋_GBK"/>
                <w:sz w:val="24"/>
                <w:szCs w:val="24"/>
              </w:rPr>
            </w:pPr>
          </w:p>
          <w:p>
            <w:pPr>
              <w:jc w:val="center"/>
              <w:rPr>
                <w:rFonts w:ascii="方正仿宋_GBK" w:eastAsia="方正仿宋_GBK"/>
                <w:sz w:val="24"/>
                <w:szCs w:val="24"/>
              </w:rPr>
            </w:pPr>
          </w:p>
        </w:tc>
        <w:tc>
          <w:tcPr>
            <w:tcW w:w="6663" w:type="dxa"/>
            <w:gridSpan w:val="5"/>
          </w:tcPr>
          <w:p>
            <w:pPr>
              <w:spacing w:line="500" w:lineRule="exact"/>
              <w:ind w:firstLine="480" w:firstLineChars="200"/>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24"/>
                <w:szCs w:val="24"/>
              </w:rPr>
              <w:t>经审查，你（单位）提交的申请材料不齐全/不符合法定形式，请你（单位）补正下列材料后重新申请：</w:t>
            </w:r>
          </w:p>
          <w:p>
            <w:pPr>
              <w:spacing w:line="500" w:lineRule="exact"/>
              <w:ind w:firstLine="630"/>
              <w:rPr>
                <w:rFonts w:ascii="方正仿宋_GBK" w:eastAsia="方正仿宋_GBK"/>
                <w:sz w:val="24"/>
                <w:szCs w:val="24"/>
                <w:u w:val="single"/>
              </w:rPr>
            </w:pPr>
            <w:r>
              <w:rPr>
                <w:rFonts w:hint="eastAsia" w:ascii="方正仿宋_GBK" w:eastAsia="方正仿宋_GBK"/>
                <w:sz w:val="24"/>
                <w:szCs w:val="24"/>
              </w:rPr>
              <w:t>1.</w:t>
            </w:r>
          </w:p>
          <w:p>
            <w:pPr>
              <w:spacing w:line="500" w:lineRule="exact"/>
              <w:ind w:firstLine="630"/>
              <w:rPr>
                <w:rFonts w:ascii="方正仿宋_GBK" w:eastAsia="方正仿宋_GBK"/>
                <w:sz w:val="24"/>
                <w:szCs w:val="24"/>
                <w:u w:val="single"/>
              </w:rPr>
            </w:pPr>
            <w:r>
              <w:rPr>
                <w:rFonts w:hint="eastAsia" w:ascii="方正仿宋_GBK" w:eastAsia="方正仿宋_GBK"/>
                <w:sz w:val="24"/>
                <w:szCs w:val="24"/>
              </w:rPr>
              <w:t>2.</w:t>
            </w:r>
          </w:p>
          <w:p>
            <w:pPr>
              <w:spacing w:line="500" w:lineRule="exact"/>
              <w:ind w:firstLine="630"/>
              <w:rPr>
                <w:rFonts w:ascii="方正仿宋_GBK" w:eastAsia="方正仿宋_GBK"/>
                <w:sz w:val="24"/>
                <w:szCs w:val="24"/>
                <w:u w:val="single"/>
              </w:rPr>
            </w:pPr>
            <w:r>
              <w:rPr>
                <w:rFonts w:hint="eastAsia" w:ascii="方正仿宋_GBK" w:eastAsia="方正仿宋_GBK"/>
                <w:sz w:val="24"/>
                <w:szCs w:val="24"/>
              </w:rPr>
              <w:t>3.</w:t>
            </w:r>
          </w:p>
          <w:p>
            <w:pPr>
              <w:spacing w:line="500" w:lineRule="exact"/>
              <w:ind w:firstLine="630"/>
              <w:rPr>
                <w:rFonts w:ascii="方正仿宋_GBK" w:eastAsia="方正仿宋_GBK"/>
                <w:sz w:val="24"/>
                <w:szCs w:val="24"/>
                <w:u w:val="single"/>
              </w:rPr>
            </w:pPr>
            <w:r>
              <w:rPr>
                <w:rFonts w:hint="eastAsia" w:ascii="方正仿宋_GBK" w:eastAsia="方正仿宋_GBK"/>
                <w:sz w:val="24"/>
                <w:szCs w:val="24"/>
              </w:rPr>
              <w:t>4.</w:t>
            </w:r>
          </w:p>
          <w:p>
            <w:pPr>
              <w:spacing w:line="500" w:lineRule="exact"/>
              <w:rPr>
                <w:rFonts w:ascii="方正仿宋_GBK" w:eastAsia="方正仿宋_GBK"/>
                <w:sz w:val="24"/>
                <w:szCs w:val="24"/>
              </w:rPr>
            </w:pPr>
            <w:r>
              <w:rPr>
                <w:rFonts w:ascii="方正仿宋_GBK" w:eastAsia="方正仿宋_GBK"/>
                <w:sz w:val="24"/>
                <w:szCs w:val="24"/>
              </w:rPr>
              <w:t>……</w:t>
            </w:r>
          </w:p>
          <w:p>
            <w:pPr>
              <w:spacing w:line="500" w:lineRule="exact"/>
              <w:rPr>
                <w:rFonts w:ascii="方正仿宋_GBK" w:eastAsia="方正仿宋_GBK"/>
                <w:sz w:val="24"/>
                <w:szCs w:val="24"/>
              </w:rPr>
            </w:pPr>
          </w:p>
          <w:p>
            <w:pPr>
              <w:spacing w:line="500" w:lineRule="exact"/>
              <w:rPr>
                <w:rFonts w:ascii="方正仿宋_GBK" w:eastAsia="方正仿宋_GBK"/>
                <w:sz w:val="24"/>
                <w:szCs w:val="24"/>
              </w:rPr>
            </w:pPr>
          </w:p>
          <w:p>
            <w:pPr>
              <w:spacing w:line="500" w:lineRule="exact"/>
              <w:rPr>
                <w:rFonts w:ascii="方正仿宋_GBK" w:eastAsia="方正仿宋_GBK"/>
                <w:sz w:val="24"/>
                <w:szCs w:val="24"/>
              </w:rPr>
            </w:pPr>
          </w:p>
          <w:p>
            <w:pPr>
              <w:spacing w:line="500" w:lineRule="exact"/>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984" w:type="dxa"/>
          </w:tcPr>
          <w:p>
            <w:pPr>
              <w:rPr>
                <w:rFonts w:hint="eastAsia" w:ascii="方正仿宋_GBK" w:eastAsia="方正仿宋_GBK"/>
                <w:sz w:val="24"/>
                <w:szCs w:val="24"/>
              </w:rPr>
            </w:pPr>
          </w:p>
          <w:p>
            <w:pPr>
              <w:rPr>
                <w:rFonts w:ascii="方正仿宋_GBK" w:eastAsia="方正仿宋_GBK"/>
                <w:sz w:val="24"/>
                <w:szCs w:val="24"/>
              </w:rPr>
            </w:pPr>
            <w:r>
              <w:rPr>
                <w:rFonts w:hint="eastAsia" w:ascii="方正仿宋_GBK" w:eastAsia="方正仿宋_GBK"/>
                <w:sz w:val="24"/>
                <w:szCs w:val="24"/>
              </w:rPr>
              <w:t>经办人</w:t>
            </w:r>
          </w:p>
        </w:tc>
        <w:tc>
          <w:tcPr>
            <w:tcW w:w="3119" w:type="dxa"/>
            <w:gridSpan w:val="3"/>
          </w:tcPr>
          <w:p>
            <w:pPr>
              <w:jc w:val="center"/>
              <w:rPr>
                <w:rFonts w:ascii="方正仿宋_GBK" w:eastAsia="方正仿宋_GBK"/>
                <w:sz w:val="24"/>
                <w:szCs w:val="24"/>
              </w:rPr>
            </w:pPr>
          </w:p>
          <w:p>
            <w:pPr>
              <w:jc w:val="center"/>
              <w:rPr>
                <w:rFonts w:hint="eastAsia" w:ascii="方正仿宋_GBK" w:eastAsia="方正仿宋_GBK"/>
                <w:sz w:val="24"/>
                <w:szCs w:val="24"/>
              </w:rPr>
            </w:pPr>
          </w:p>
          <w:p>
            <w:pPr>
              <w:jc w:val="center"/>
              <w:rPr>
                <w:rFonts w:ascii="方正仿宋_GBK" w:eastAsia="方正仿宋_GBK"/>
                <w:sz w:val="24"/>
                <w:szCs w:val="24"/>
              </w:rPr>
            </w:pPr>
            <w:r>
              <w:rPr>
                <w:rFonts w:hint="eastAsia" w:ascii="方正仿宋_GBK" w:eastAsia="方正仿宋_GBK"/>
                <w:sz w:val="24"/>
                <w:szCs w:val="24"/>
              </w:rPr>
              <w:t>年  月  日</w:t>
            </w:r>
          </w:p>
        </w:tc>
        <w:tc>
          <w:tcPr>
            <w:tcW w:w="1322" w:type="dxa"/>
          </w:tcPr>
          <w:p>
            <w:pPr>
              <w:jc w:val="center"/>
              <w:rPr>
                <w:rFonts w:hint="eastAsia" w:ascii="方正仿宋_GBK" w:eastAsia="方正仿宋_GBK"/>
                <w:sz w:val="24"/>
                <w:szCs w:val="24"/>
              </w:rPr>
            </w:pPr>
          </w:p>
          <w:p>
            <w:pPr>
              <w:jc w:val="center"/>
              <w:rPr>
                <w:rFonts w:ascii="方正仿宋_GBK" w:eastAsia="方正仿宋_GBK"/>
                <w:sz w:val="24"/>
                <w:szCs w:val="24"/>
              </w:rPr>
            </w:pPr>
            <w:r>
              <w:rPr>
                <w:rFonts w:hint="eastAsia" w:ascii="方正仿宋_GBK" w:eastAsia="方正仿宋_GBK"/>
                <w:sz w:val="24"/>
                <w:szCs w:val="24"/>
              </w:rPr>
              <w:t>联系电话</w:t>
            </w:r>
          </w:p>
        </w:tc>
        <w:tc>
          <w:tcPr>
            <w:tcW w:w="2222" w:type="dxa"/>
          </w:tcPr>
          <w:p>
            <w:pPr>
              <w:ind w:firstLine="600" w:firstLineChars="250"/>
              <w:rPr>
                <w:rFonts w:ascii="方正仿宋_GBK" w:eastAsia="方正仿宋_GBK"/>
                <w:sz w:val="24"/>
                <w:szCs w:val="24"/>
              </w:rPr>
            </w:pPr>
          </w:p>
        </w:tc>
      </w:tr>
    </w:tbl>
    <w:p>
      <w:pPr>
        <w:rPr>
          <w:rFonts w:ascii="方正仿宋_GBK" w:eastAsia="方正仿宋_GBK"/>
        </w:rPr>
      </w:pPr>
      <w:r>
        <w:rPr>
          <w:rFonts w:hint="eastAsia" w:ascii="方正仿宋_GBK" w:eastAsia="方正仿宋_GBK"/>
        </w:rPr>
        <w:t>注：本受理通知单一式二份，受理机关、建设单位各留存一份。</w:t>
      </w:r>
    </w:p>
    <w:p>
      <w:pPr>
        <w:rPr>
          <w:rFonts w:ascii="方正仿宋_GBK" w:eastAsia="方正仿宋_GBK"/>
        </w:rPr>
      </w:pPr>
    </w:p>
    <w:p>
      <w:pPr>
        <w:jc w:val="right"/>
        <w:rPr>
          <w:rFonts w:ascii="方正仿宋_GBK" w:eastAsia="方正仿宋_GBK"/>
          <w:sz w:val="24"/>
          <w:szCs w:val="24"/>
        </w:rPr>
      </w:pPr>
      <w:r>
        <w:rPr>
          <w:rFonts w:hint="eastAsia" w:ascii="方正仿宋_GBK" w:eastAsia="方正仿宋_GBK"/>
          <w:sz w:val="24"/>
          <w:szCs w:val="24"/>
        </w:rPr>
        <w:t>（单位公章）</w:t>
      </w:r>
    </w:p>
    <w:p>
      <w:pPr>
        <w:jc w:val="right"/>
        <w:rPr>
          <w:rFonts w:ascii="方正仿宋_GBK" w:eastAsia="方正仿宋_GBK"/>
          <w:sz w:val="24"/>
          <w:szCs w:val="24"/>
        </w:rPr>
      </w:pPr>
      <w:r>
        <w:rPr>
          <w:rFonts w:hint="eastAsia" w:ascii="方正仿宋_GBK" w:eastAsia="方正仿宋_GBK"/>
          <w:sz w:val="24"/>
          <w:szCs w:val="24"/>
        </w:rPr>
        <w:t>年  月  日</w:t>
      </w:r>
    </w:p>
    <w:p>
      <w:pPr>
        <w:widowControl/>
        <w:jc w:val="left"/>
        <w:rPr>
          <w:rFonts w:ascii="黑体" w:hAnsi="黑体" w:eastAsia="黑体" w:cs="黑体"/>
          <w:sz w:val="28"/>
          <w:szCs w:val="28"/>
        </w:rPr>
      </w:pPr>
      <w:r>
        <w:rPr>
          <w:rFonts w:ascii="黑体" w:hAnsi="黑体" w:eastAsia="黑体" w:cs="黑体"/>
          <w:sz w:val="28"/>
          <w:szCs w:val="28"/>
        </w:rPr>
        <w:br w:type="page"/>
      </w:r>
    </w:p>
    <w:p>
      <w:pPr>
        <w:spacing w:before="860" w:line="320" w:lineRule="auto"/>
        <w:jc w:val="left"/>
        <w:rPr>
          <w:rFonts w:ascii="黑体" w:hAnsi="黑体" w:eastAsia="黑体" w:cs="黑体"/>
          <w:sz w:val="28"/>
          <w:szCs w:val="28"/>
        </w:rPr>
      </w:pPr>
      <w:r>
        <w:rPr>
          <w:rFonts w:ascii="黑体" w:hAnsi="黑体" w:eastAsia="黑体" w:cs="黑体"/>
          <w:sz w:val="28"/>
          <w:szCs w:val="28"/>
        </w:rPr>
        <w:t>附 件</w:t>
      </w:r>
      <w:r>
        <w:rPr>
          <w:rFonts w:hint="eastAsia" w:ascii="黑体" w:hAnsi="黑体" w:eastAsia="黑体" w:cs="黑体"/>
          <w:sz w:val="28"/>
          <w:szCs w:val="28"/>
          <w:lang w:val="en-US" w:eastAsia="zh-CN"/>
        </w:rPr>
        <w:t>6</w:t>
      </w:r>
      <w:r>
        <w:rPr>
          <w:rFonts w:hint="eastAsia" w:ascii="黑体" w:hAnsi="黑体" w:eastAsia="黑体" w:cs="黑体"/>
          <w:sz w:val="28"/>
          <w:szCs w:val="28"/>
        </w:rPr>
        <w:t>：</w:t>
      </w:r>
    </w:p>
    <w:bookmarkEnd w:id="0"/>
    <w:bookmarkEnd w:id="1"/>
    <w:p>
      <w:pPr>
        <w:spacing w:line="460" w:lineRule="exact"/>
        <w:jc w:val="center"/>
        <w:outlineLvl w:val="0"/>
        <w:rPr>
          <w:rFonts w:hint="eastAsia" w:ascii="黑体" w:hAnsi="黑体" w:eastAsia="黑体"/>
          <w:b/>
          <w:sz w:val="32"/>
          <w:szCs w:val="32"/>
        </w:rPr>
      </w:pPr>
      <w:r>
        <w:rPr>
          <w:rFonts w:hint="eastAsia" w:ascii="黑体" w:hAnsi="黑体" w:eastAsia="黑体"/>
          <w:b/>
          <w:sz w:val="32"/>
          <w:szCs w:val="32"/>
        </w:rPr>
        <w:t>建设项目环境影响评价文件行政许可决定书</w:t>
      </w:r>
    </w:p>
    <w:p>
      <w:pPr>
        <w:spacing w:line="460" w:lineRule="exact"/>
        <w:jc w:val="center"/>
        <w:outlineLvl w:val="0"/>
        <w:rPr>
          <w:rFonts w:ascii="黑体" w:hAnsi="黑体" w:eastAsia="黑体"/>
          <w:b/>
          <w:sz w:val="32"/>
          <w:szCs w:val="32"/>
        </w:rPr>
      </w:pPr>
      <w:r>
        <w:rPr>
          <w:rFonts w:hint="eastAsia" w:ascii="黑体" w:hAnsi="黑体" w:eastAsia="黑体"/>
          <w:b/>
          <w:sz w:val="32"/>
          <w:szCs w:val="32"/>
        </w:rPr>
        <w:t>送达回证</w:t>
      </w:r>
    </w:p>
    <w:p>
      <w:pPr>
        <w:spacing w:line="460" w:lineRule="exact"/>
        <w:jc w:val="center"/>
        <w:outlineLvl w:val="0"/>
        <w:rPr>
          <w:rFonts w:ascii="黑体" w:hAnsi="黑体" w:eastAsia="黑体"/>
          <w:b/>
          <w:sz w:val="32"/>
          <w:szCs w:val="32"/>
        </w:rPr>
      </w:pPr>
    </w:p>
    <w:p>
      <w:pPr>
        <w:spacing w:line="640" w:lineRule="exact"/>
        <w:ind w:firstLine="0"/>
        <w:rPr>
          <w:szCs w:val="32"/>
          <w:u w:val="single"/>
        </w:rPr>
      </w:pPr>
      <w:r>
        <w:rPr>
          <w:rFonts w:hint="eastAsia"/>
          <w:b/>
          <w:szCs w:val="32"/>
        </w:rPr>
        <w:t>许可事项</w:t>
      </w:r>
      <w:r>
        <w:rPr>
          <w:b/>
          <w:szCs w:val="32"/>
        </w:rPr>
        <w:t>名称</w:t>
      </w:r>
      <w:r>
        <w:rPr>
          <w:rFonts w:hint="eastAsia"/>
          <w:b/>
          <w:szCs w:val="32"/>
        </w:rPr>
        <w:t>：</w:t>
      </w:r>
      <w:r>
        <w:rPr>
          <w:rFonts w:hint="eastAsia"/>
          <w:szCs w:val="32"/>
          <w:u w:val="single"/>
        </w:rPr>
        <w:t>《</w:t>
      </w:r>
      <w:r>
        <w:rPr>
          <w:rFonts w:hint="eastAsia"/>
          <w:szCs w:val="32"/>
          <w:u w:val="single"/>
          <w:lang w:val="en-US" w:eastAsia="zh-CN"/>
        </w:rPr>
        <w:t>XX</w:t>
      </w:r>
      <w:r>
        <w:rPr>
          <w:rFonts w:hint="eastAsia"/>
          <w:szCs w:val="32"/>
          <w:u w:val="single"/>
        </w:rPr>
        <w:t>环境影响</w:t>
      </w:r>
      <w:r>
        <w:rPr>
          <w:szCs w:val="32"/>
          <w:u w:val="single"/>
        </w:rPr>
        <w:t>报告表（</w:t>
      </w:r>
      <w:r>
        <w:rPr>
          <w:rFonts w:hint="eastAsia"/>
          <w:szCs w:val="32"/>
          <w:u w:val="single"/>
        </w:rPr>
        <w:t>报批稿</w:t>
      </w:r>
      <w:r>
        <w:rPr>
          <w:szCs w:val="32"/>
          <w:u w:val="single"/>
        </w:rPr>
        <w:t>）</w:t>
      </w:r>
      <w:r>
        <w:rPr>
          <w:rFonts w:hint="eastAsia"/>
          <w:szCs w:val="32"/>
          <w:u w:val="single"/>
        </w:rPr>
        <w:t>》</w:t>
      </w:r>
      <w:r>
        <w:rPr>
          <w:rFonts w:hint="eastAsia"/>
          <w:szCs w:val="32"/>
          <w:u w:val="single"/>
          <w:lang w:eastAsia="zh-CN"/>
        </w:rPr>
        <w:t>审批</w:t>
      </w:r>
      <w:r>
        <w:rPr>
          <w:rFonts w:hint="eastAsia"/>
          <w:szCs w:val="32"/>
          <w:u w:val="single"/>
        </w:rPr>
        <w:t xml:space="preserve">                           </w:t>
      </w:r>
    </w:p>
    <w:p>
      <w:pPr>
        <w:spacing w:line="640" w:lineRule="exact"/>
        <w:ind w:firstLine="0"/>
        <w:rPr>
          <w:szCs w:val="32"/>
          <w:u w:val="single"/>
        </w:rPr>
      </w:pPr>
      <w:bookmarkStart w:id="2" w:name="_Hlk491802449"/>
      <w:r>
        <w:rPr>
          <w:rFonts w:hint="eastAsia"/>
          <w:b/>
          <w:szCs w:val="32"/>
        </w:rPr>
        <w:t>许可决定书名称：</w:t>
      </w:r>
      <w:r>
        <w:rPr>
          <w:rFonts w:hint="eastAsia"/>
          <w:szCs w:val="32"/>
          <w:u w:val="single"/>
        </w:rPr>
        <w:t xml:space="preserve"> </w:t>
      </w:r>
      <w:r>
        <w:rPr>
          <w:rFonts w:hint="eastAsia"/>
          <w:szCs w:val="32"/>
          <w:u w:val="single"/>
          <w:lang w:eastAsia="zh-CN"/>
        </w:rPr>
        <w:t>文山州生态环境局砚山分局</w:t>
      </w:r>
      <w:r>
        <w:rPr>
          <w:szCs w:val="32"/>
          <w:u w:val="single"/>
        </w:rPr>
        <w:t>关于对《</w:t>
      </w:r>
      <w:r>
        <w:rPr>
          <w:rFonts w:hint="eastAsia"/>
          <w:bCs/>
          <w:szCs w:val="32"/>
          <w:u w:val="single"/>
          <w:lang w:val="en-US" w:eastAsia="zh-CN"/>
        </w:rPr>
        <w:t>XX</w:t>
      </w:r>
      <w:r>
        <w:rPr>
          <w:rFonts w:hint="eastAsia"/>
          <w:szCs w:val="32"/>
          <w:u w:val="single"/>
        </w:rPr>
        <w:t>环境影响报告表</w:t>
      </w:r>
      <w:r>
        <w:rPr>
          <w:szCs w:val="32"/>
          <w:u w:val="single"/>
        </w:rPr>
        <w:t>》的批复</w:t>
      </w:r>
      <w:r>
        <w:rPr>
          <w:rFonts w:hint="eastAsia"/>
          <w:szCs w:val="32"/>
          <w:u w:val="single"/>
        </w:rPr>
        <w:t xml:space="preserve"> </w:t>
      </w:r>
      <w:r>
        <w:rPr>
          <w:szCs w:val="32"/>
          <w:u w:val="single"/>
        </w:rPr>
        <w:t xml:space="preserve"> </w:t>
      </w:r>
      <w:r>
        <w:rPr>
          <w:rFonts w:hint="eastAsia"/>
          <w:szCs w:val="32"/>
          <w:u w:val="single"/>
        </w:rPr>
        <w:t xml:space="preserve">                       </w:t>
      </w:r>
      <w:bookmarkEnd w:id="2"/>
      <w:r>
        <w:rPr>
          <w:rFonts w:hint="eastAsia"/>
          <w:szCs w:val="32"/>
          <w:u w:val="single"/>
        </w:rPr>
        <w:t xml:space="preserve"> </w:t>
      </w:r>
    </w:p>
    <w:p>
      <w:pPr>
        <w:spacing w:line="640" w:lineRule="exact"/>
        <w:ind w:firstLine="0"/>
        <w:rPr>
          <w:rFonts w:hint="eastAsia"/>
          <w:szCs w:val="32"/>
        </w:rPr>
      </w:pPr>
      <w:r>
        <w:rPr>
          <w:rFonts w:hint="eastAsia"/>
          <w:b/>
          <w:szCs w:val="32"/>
        </w:rPr>
        <w:t>许可决定书文号：</w:t>
      </w:r>
      <w:r>
        <w:rPr>
          <w:rFonts w:hint="eastAsia"/>
          <w:szCs w:val="32"/>
          <w:u w:val="single"/>
        </w:rPr>
        <w:t xml:space="preserve">  </w:t>
      </w:r>
      <w:r>
        <w:rPr>
          <w:szCs w:val="32"/>
          <w:u w:val="single"/>
        </w:rPr>
        <w:t>砚环审〔20</w:t>
      </w:r>
      <w:r>
        <w:rPr>
          <w:rFonts w:hint="eastAsia"/>
          <w:szCs w:val="32"/>
          <w:u w:val="single"/>
          <w:lang w:val="en-US" w:eastAsia="zh-CN"/>
        </w:rPr>
        <w:t>XX</w:t>
      </w:r>
      <w:r>
        <w:rPr>
          <w:szCs w:val="32"/>
          <w:u w:val="single"/>
        </w:rPr>
        <w:t>〕</w:t>
      </w:r>
      <w:r>
        <w:rPr>
          <w:rFonts w:hint="eastAsia"/>
          <w:szCs w:val="32"/>
          <w:u w:val="single"/>
          <w:lang w:val="en-US" w:eastAsia="zh-CN"/>
        </w:rPr>
        <w:t>XX</w:t>
      </w:r>
      <w:r>
        <w:rPr>
          <w:szCs w:val="32"/>
          <w:u w:val="single"/>
        </w:rPr>
        <w:t>号</w:t>
      </w:r>
      <w:r>
        <w:rPr>
          <w:rFonts w:hint="eastAsia"/>
          <w:szCs w:val="32"/>
          <w:u w:val="single"/>
        </w:rPr>
        <w:t xml:space="preserve">                                                 </w:t>
      </w:r>
      <w:r>
        <w:rPr>
          <w:rFonts w:hint="eastAsia"/>
          <w:szCs w:val="32"/>
        </w:rPr>
        <w:t xml:space="preserve">                 </w:t>
      </w:r>
    </w:p>
    <w:p>
      <w:pPr>
        <w:ind w:firstLine="0"/>
        <w:rPr>
          <w:szCs w:val="32"/>
          <w:u w:val="single"/>
        </w:rPr>
      </w:pPr>
      <w:bookmarkStart w:id="3" w:name="_Hlk491803474"/>
      <w:r>
        <w:rPr>
          <w:rFonts w:hint="eastAsia"/>
          <w:b/>
          <w:szCs w:val="32"/>
        </w:rPr>
        <w:t>受送达人名称：</w:t>
      </w:r>
      <w:r>
        <w:rPr>
          <w:rFonts w:hint="eastAsia"/>
          <w:szCs w:val="32"/>
          <w:u w:val="single"/>
        </w:rPr>
        <w:t xml:space="preserve">   </w:t>
      </w:r>
      <w:r>
        <w:rPr>
          <w:szCs w:val="32"/>
          <w:u w:val="single"/>
        </w:rPr>
        <w:t xml:space="preserve"> </w:t>
      </w:r>
      <w:r>
        <w:rPr>
          <w:rFonts w:hint="eastAsia"/>
          <w:szCs w:val="32"/>
          <w:u w:val="single"/>
          <w:lang w:val="en-US" w:eastAsia="zh-CN"/>
        </w:rPr>
        <w:t xml:space="preserve"> </w:t>
      </w:r>
      <w:r>
        <w:rPr>
          <w:szCs w:val="32"/>
          <w:u w:val="single"/>
        </w:rPr>
        <w:t xml:space="preserve">                </w:t>
      </w:r>
    </w:p>
    <w:p>
      <w:pPr>
        <w:ind w:firstLine="0"/>
        <w:rPr>
          <w:szCs w:val="32"/>
        </w:rPr>
      </w:pPr>
      <w:r>
        <w:rPr>
          <w:rFonts w:hint="eastAsia"/>
          <w:b/>
          <w:szCs w:val="32"/>
        </w:rPr>
        <w:t>送达人名称：</w:t>
      </w:r>
      <w:r>
        <w:rPr>
          <w:rFonts w:hint="eastAsia"/>
          <w:szCs w:val="32"/>
          <w:u w:val="single"/>
        </w:rPr>
        <w:t xml:space="preserve">   </w:t>
      </w:r>
      <w:r>
        <w:rPr>
          <w:szCs w:val="32"/>
          <w:u w:val="single"/>
        </w:rPr>
        <w:t xml:space="preserve">   </w:t>
      </w:r>
      <w:r>
        <w:rPr>
          <w:rFonts w:hint="eastAsia"/>
          <w:szCs w:val="32"/>
          <w:u w:val="single"/>
          <w:lang w:eastAsia="zh-CN"/>
        </w:rPr>
        <w:t>文山州生态环境局砚山分局</w:t>
      </w:r>
      <w:r>
        <w:rPr>
          <w:szCs w:val="32"/>
          <w:u w:val="single"/>
        </w:rPr>
        <w:t xml:space="preserve">                        </w:t>
      </w:r>
    </w:p>
    <w:p>
      <w:pPr>
        <w:ind w:firstLine="0"/>
        <w:rPr>
          <w:b/>
          <w:szCs w:val="32"/>
          <w:u w:val="single"/>
        </w:rPr>
      </w:pPr>
      <w:bookmarkStart w:id="4" w:name="_Hlk491803559"/>
      <w:r>
        <w:rPr>
          <w:rFonts w:hint="eastAsia"/>
          <w:b/>
          <w:szCs w:val="32"/>
        </w:rPr>
        <w:t>送达时间：</w:t>
      </w:r>
      <w:bookmarkEnd w:id="4"/>
      <w:r>
        <w:rPr>
          <w:szCs w:val="32"/>
          <w:u w:val="single"/>
        </w:rPr>
        <w:t xml:space="preserve">        20</w:t>
      </w:r>
      <w:r>
        <w:rPr>
          <w:rFonts w:hint="eastAsia"/>
          <w:szCs w:val="32"/>
          <w:u w:val="single"/>
          <w:lang w:val="en-US" w:eastAsia="zh-CN"/>
        </w:rPr>
        <w:t>XX</w:t>
      </w:r>
      <w:r>
        <w:rPr>
          <w:rFonts w:hint="eastAsia"/>
          <w:szCs w:val="32"/>
          <w:u w:val="single"/>
        </w:rPr>
        <w:t>年</w:t>
      </w:r>
      <w:r>
        <w:rPr>
          <w:rFonts w:hint="eastAsia"/>
          <w:szCs w:val="32"/>
          <w:u w:val="single"/>
          <w:lang w:val="en-US" w:eastAsia="zh-CN"/>
        </w:rPr>
        <w:t>XX</w:t>
      </w:r>
      <w:r>
        <w:rPr>
          <w:rFonts w:hint="eastAsia"/>
          <w:szCs w:val="32"/>
          <w:u w:val="single"/>
        </w:rPr>
        <w:t>月</w:t>
      </w:r>
      <w:r>
        <w:rPr>
          <w:rFonts w:hint="eastAsia"/>
          <w:szCs w:val="32"/>
          <w:u w:val="single"/>
          <w:lang w:val="en-US" w:eastAsia="zh-CN"/>
        </w:rPr>
        <w:t>XX</w:t>
      </w:r>
      <w:r>
        <w:rPr>
          <w:rFonts w:hint="eastAsia"/>
          <w:szCs w:val="32"/>
          <w:u w:val="single"/>
        </w:rPr>
        <w:t>日</w:t>
      </w:r>
      <w:r>
        <w:rPr>
          <w:szCs w:val="32"/>
          <w:u w:val="single"/>
        </w:rPr>
        <w:t xml:space="preserve">                         </w:t>
      </w:r>
    </w:p>
    <w:p>
      <w:pPr>
        <w:ind w:firstLine="0"/>
        <w:rPr>
          <w:rFonts w:hint="eastAsia"/>
          <w:szCs w:val="32"/>
          <w:u w:val="single"/>
        </w:rPr>
      </w:pPr>
      <w:r>
        <w:rPr>
          <w:rFonts w:hint="eastAsia"/>
          <w:b/>
          <w:szCs w:val="32"/>
        </w:rPr>
        <w:t>送达地点：</w:t>
      </w:r>
      <w:r>
        <w:rPr>
          <w:rFonts w:hint="eastAsia"/>
          <w:szCs w:val="32"/>
          <w:u w:val="single"/>
        </w:rPr>
        <w:t xml:space="preserve">   </w:t>
      </w:r>
      <w:r>
        <w:rPr>
          <w:szCs w:val="32"/>
          <w:u w:val="single"/>
        </w:rPr>
        <w:t xml:space="preserve">     </w:t>
      </w:r>
      <w:r>
        <w:rPr>
          <w:rFonts w:hint="eastAsia"/>
          <w:szCs w:val="32"/>
          <w:u w:val="single"/>
        </w:rPr>
        <w:t>砚山县政务服务中心</w:t>
      </w:r>
      <w:r>
        <w:rPr>
          <w:rFonts w:hint="eastAsia"/>
          <w:szCs w:val="32"/>
          <w:u w:val="single"/>
          <w:lang w:eastAsia="zh-CN"/>
        </w:rPr>
        <w:t>生态环境局</w:t>
      </w:r>
      <w:r>
        <w:rPr>
          <w:rFonts w:hint="eastAsia"/>
          <w:szCs w:val="32"/>
          <w:u w:val="single"/>
        </w:rPr>
        <w:t>窗口</w:t>
      </w:r>
      <w:r>
        <w:rPr>
          <w:szCs w:val="32"/>
          <w:u w:val="single"/>
        </w:rPr>
        <w:t xml:space="preserve">                      </w:t>
      </w:r>
      <w:r>
        <w:rPr>
          <w:rFonts w:hint="eastAsia"/>
          <w:szCs w:val="32"/>
          <w:u w:val="single"/>
        </w:rPr>
        <w:t xml:space="preserve">                   </w:t>
      </w:r>
      <w:bookmarkEnd w:id="3"/>
    </w:p>
    <w:p>
      <w:pPr>
        <w:ind w:firstLine="0"/>
        <w:rPr>
          <w:rFonts w:hint="eastAsia"/>
          <w:u w:val="single"/>
        </w:rPr>
      </w:pPr>
      <w:r>
        <w:rPr>
          <w:rFonts w:hint="eastAsia"/>
          <w:b/>
          <w:szCs w:val="32"/>
        </w:rPr>
        <w:t>送达方式：</w:t>
      </w:r>
      <w:r>
        <w:rPr>
          <w:szCs w:val="32"/>
          <w:u w:val="single"/>
        </w:rPr>
        <w:t xml:space="preserve">  </w:t>
      </w:r>
      <w:r>
        <w:rPr>
          <w:rFonts w:hint="eastAsia"/>
          <w:szCs w:val="32"/>
          <w:u w:val="single"/>
        </w:rPr>
        <w:t>建设单位到砚山县政务服务中心</w:t>
      </w:r>
      <w:r>
        <w:rPr>
          <w:rFonts w:hint="eastAsia"/>
          <w:szCs w:val="32"/>
          <w:u w:val="single"/>
          <w:lang w:eastAsia="zh-CN"/>
        </w:rPr>
        <w:t>生态环境局</w:t>
      </w:r>
      <w:r>
        <w:rPr>
          <w:rFonts w:hint="eastAsia"/>
          <w:szCs w:val="32"/>
          <w:u w:val="single"/>
        </w:rPr>
        <w:t>窗口</w:t>
      </w:r>
      <w:r>
        <w:rPr>
          <w:szCs w:val="32"/>
          <w:u w:val="single"/>
        </w:rPr>
        <w:t xml:space="preserve">取件                   </w:t>
      </w:r>
      <w:r>
        <w:rPr>
          <w:rFonts w:hint="eastAsia"/>
          <w:szCs w:val="32"/>
          <w:u w:val="single"/>
        </w:rPr>
        <w:t xml:space="preserve">                   </w:t>
      </w:r>
    </w:p>
    <w:p>
      <w:pPr>
        <w:spacing w:line="640" w:lineRule="exact"/>
        <w:ind w:firstLine="0"/>
        <w:rPr>
          <w:rFonts w:hint="eastAsia"/>
          <w:szCs w:val="32"/>
          <w:u w:val="single"/>
        </w:rPr>
      </w:pPr>
      <w:r>
        <w:rPr>
          <w:rFonts w:hint="eastAsia"/>
          <w:b/>
          <w:szCs w:val="32"/>
        </w:rPr>
        <w:t>送达人：</w:t>
      </w:r>
      <w:r>
        <w:rPr>
          <w:rFonts w:hint="eastAsia"/>
          <w:szCs w:val="32"/>
          <w:u w:val="single"/>
        </w:rPr>
        <w:t xml:space="preserve">               </w:t>
      </w:r>
      <w:r>
        <w:rPr>
          <w:rFonts w:hint="eastAsia"/>
          <w:szCs w:val="32"/>
        </w:rPr>
        <w:t xml:space="preserve">    </w:t>
      </w:r>
      <w:r>
        <w:rPr>
          <w:rFonts w:hint="eastAsia"/>
          <w:b/>
          <w:szCs w:val="32"/>
        </w:rPr>
        <w:t>联系电话：</w:t>
      </w:r>
      <w:r>
        <w:rPr>
          <w:rFonts w:hint="eastAsia"/>
          <w:szCs w:val="32"/>
          <w:u w:val="single"/>
        </w:rPr>
        <w:t xml:space="preserve">  0876-3138142                  </w:t>
      </w:r>
    </w:p>
    <w:p>
      <w:pPr>
        <w:spacing w:line="640" w:lineRule="exact"/>
        <w:ind w:firstLine="0"/>
        <w:rPr>
          <w:szCs w:val="32"/>
        </w:rPr>
      </w:pPr>
      <w:r>
        <w:rPr>
          <w:rFonts w:hint="eastAsia"/>
          <w:b/>
          <w:szCs w:val="32"/>
        </w:rPr>
        <w:t>收件人：</w:t>
      </w:r>
      <w:r>
        <w:rPr>
          <w:rFonts w:hint="eastAsia"/>
          <w:szCs w:val="32"/>
          <w:u w:val="single"/>
        </w:rPr>
        <w:t xml:space="preserve">               </w:t>
      </w:r>
      <w:r>
        <w:rPr>
          <w:rFonts w:hint="eastAsia"/>
          <w:szCs w:val="32"/>
        </w:rPr>
        <w:t xml:space="preserve">    </w:t>
      </w:r>
      <w:r>
        <w:rPr>
          <w:rFonts w:hint="eastAsia"/>
          <w:b/>
          <w:szCs w:val="32"/>
        </w:rPr>
        <w:t>联系电话：</w:t>
      </w:r>
      <w:r>
        <w:rPr>
          <w:rFonts w:hint="eastAsia"/>
          <w:szCs w:val="32"/>
          <w:u w:val="single"/>
        </w:rPr>
        <w:t xml:space="preserve">  </w:t>
      </w:r>
      <w:r>
        <w:rPr>
          <w:rFonts w:hint="eastAsia"/>
          <w:szCs w:val="32"/>
          <w:lang w:val="en-US" w:eastAsia="zh-CN"/>
        </w:rPr>
        <w:t xml:space="preserve">  </w:t>
      </w:r>
      <w:r>
        <w:rPr>
          <w:rFonts w:hint="eastAsia"/>
          <w:szCs w:val="32"/>
          <w:u w:val="single"/>
        </w:rPr>
        <w:t xml:space="preserve">  </w:t>
      </w:r>
      <w:r>
        <w:rPr>
          <w:szCs w:val="32"/>
          <w:u w:val="single"/>
        </w:rPr>
        <w:t xml:space="preserve">             </w:t>
      </w:r>
      <w:r>
        <w:rPr>
          <w:rFonts w:hint="eastAsia"/>
          <w:szCs w:val="32"/>
          <w:u w:val="single"/>
        </w:rPr>
        <w:t xml:space="preserve">  </w:t>
      </w:r>
    </w:p>
    <w:p>
      <w:pPr>
        <w:spacing w:line="640" w:lineRule="exact"/>
        <w:ind w:firstLine="0"/>
        <w:rPr>
          <w:szCs w:val="32"/>
        </w:rPr>
      </w:pPr>
    </w:p>
    <w:p>
      <w:pPr>
        <w:spacing w:line="640" w:lineRule="exact"/>
        <w:ind w:firstLine="0"/>
        <w:rPr>
          <w:rFonts w:hint="eastAsia"/>
          <w:szCs w:val="32"/>
        </w:rPr>
      </w:pPr>
    </w:p>
    <w:p>
      <w:pPr>
        <w:spacing w:line="640" w:lineRule="exact"/>
        <w:ind w:firstLine="0"/>
        <w:rPr>
          <w:rFonts w:hint="eastAsia"/>
          <w:szCs w:val="32"/>
        </w:rPr>
      </w:pPr>
      <w:r>
        <w:rPr>
          <w:rFonts w:hint="eastAsia"/>
          <w:szCs w:val="32"/>
        </w:rPr>
        <w:t xml:space="preserve">                              </w:t>
      </w:r>
      <w:r>
        <w:rPr>
          <w:rFonts w:hint="eastAsia"/>
          <w:szCs w:val="32"/>
          <w:lang w:eastAsia="zh-CN"/>
        </w:rPr>
        <w:t>文山州生态环境局砚山分局</w:t>
      </w:r>
    </w:p>
    <w:p>
      <w:pPr>
        <w:widowControl/>
        <w:jc w:val="both"/>
        <w:rPr>
          <w:rFonts w:ascii="黑体" w:hAnsi="黑体" w:eastAsia="黑体" w:cs="黑体"/>
        </w:rPr>
      </w:pPr>
      <w:r>
        <w:rPr>
          <w:rFonts w:hint="eastAsia"/>
          <w:szCs w:val="32"/>
        </w:rPr>
        <w:t xml:space="preserve">                                   </w:t>
      </w:r>
      <w:r>
        <w:rPr>
          <w:szCs w:val="32"/>
        </w:rPr>
        <w:t xml:space="preserve"> </w:t>
      </w:r>
      <w:r>
        <w:rPr>
          <w:rFonts w:hint="eastAsia"/>
          <w:szCs w:val="32"/>
        </w:rPr>
        <w:t>20</w:t>
      </w:r>
      <w:r>
        <w:rPr>
          <w:rFonts w:hint="eastAsia"/>
          <w:szCs w:val="32"/>
          <w:lang w:val="en-US" w:eastAsia="zh-CN"/>
        </w:rPr>
        <w:t>XX</w:t>
      </w:r>
      <w:r>
        <w:rPr>
          <w:rFonts w:hint="eastAsia"/>
          <w:szCs w:val="32"/>
        </w:rPr>
        <w:t>年月日</w:t>
      </w:r>
    </w:p>
    <w:sectPr>
      <w:footerReference r:id="rId11" w:type="first"/>
      <w:footerReference r:id="rId9" w:type="default"/>
      <w:footerReference r:id="rId10" w:type="even"/>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Ti">
    <w:altName w:val="Segoe Print"/>
    <w:panose1 w:val="00000000000000000000"/>
    <w:charset w:val="00"/>
    <w:family w:val="auto"/>
    <w:pitch w:val="default"/>
    <w:sig w:usb0="00000000" w:usb1="00000000" w:usb2="00000000" w:usb3="00000000" w:csb0="00000000" w:csb1="00000000"/>
  </w:font>
  <w:font w:name="icomoon">
    <w:panose1 w:val="00000000000000000000"/>
    <w:charset w:val="00"/>
    <w:family w:val="auto"/>
    <w:pitch w:val="default"/>
    <w:sig w:usb0="00000000" w:usb1="00000000" w:usb2="00000000" w:usb3="00000000" w:csb0="00000001" w:csb1="00000000"/>
  </w:font>
  <w:font w:name="方正黑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Arial,Bold">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楷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FangSong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新魏">
    <w:panose1 w:val="02010800040101010101"/>
    <w:charset w:val="86"/>
    <w:family w:val="auto"/>
    <w:pitch w:val="default"/>
    <w:sig w:usb0="00000001" w:usb1="080F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ˎ̥">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Glyphicons Halflings">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1747031"/>
    </w:sdtPr>
    <w:sdtContent>
      <w:p>
        <w:pPr>
          <w:pStyle w:val="3"/>
        </w:pPr>
        <w:r>
          <w:t>-</w:t>
        </w:r>
        <w:r>
          <w:fldChar w:fldCharType="begin"/>
        </w:r>
        <w:r>
          <w:instrText xml:space="preserve">PAGE   \* MERGEFORMAT</w:instrText>
        </w:r>
        <w:r>
          <w:fldChar w:fldCharType="separate"/>
        </w:r>
        <w:r>
          <w:rPr>
            <w:lang w:val="zh-CN"/>
          </w:rPr>
          <w:t>14</w:t>
        </w:r>
        <w:r>
          <w:rPr>
            <w:lang w:val="zh-CN"/>
          </w:rPr>
          <w:fldChar w:fldCharType="end"/>
        </w:r>
        <w:r>
          <w:t>-</w:t>
        </w:r>
      </w:p>
    </w:sdtContent>
  </w:sdt>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hint="eastAsia"/>
      </w:rPr>
      <w:t>-</w:t>
    </w:r>
    <w:sdt>
      <w:sdtPr>
        <w:id w:val="928623752"/>
      </w:sdtPr>
      <w:sdtContent>
        <w:r>
          <w:fldChar w:fldCharType="begin"/>
        </w:r>
        <w:r>
          <w:instrText xml:space="preserve"> PAGE   \* MERGEFORMAT </w:instrText>
        </w:r>
        <w:r>
          <w:fldChar w:fldCharType="separate"/>
        </w:r>
        <w:r>
          <w:rPr>
            <w:lang w:val="zh-CN"/>
          </w:rPr>
          <w:t>11</w:t>
        </w:r>
        <w:r>
          <w:rPr>
            <w:lang w:val="zh-CN"/>
          </w:rPr>
          <w:fldChar w:fldCharType="end"/>
        </w:r>
        <w:r>
          <w:rPr>
            <w:rFonts w:hint="eastAsia"/>
          </w:rPr>
          <w:t>-</w:t>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w:t>
    </w:r>
    <w:sdt>
      <w:sdtPr>
        <w:id w:val="928623731"/>
      </w:sdtPr>
      <w:sdtContent>
        <w:r>
          <w:fldChar w:fldCharType="begin"/>
        </w:r>
        <w:r>
          <w:instrText xml:space="preserve"> PAGE   \* MERGEFORMAT </w:instrText>
        </w:r>
        <w:r>
          <w:fldChar w:fldCharType="separate"/>
        </w:r>
        <w:r>
          <w:rPr>
            <w:lang w:val="zh-CN"/>
          </w:rPr>
          <w:t>12</w:t>
        </w:r>
        <w:r>
          <w:rPr>
            <w:lang w:val="zh-CN"/>
          </w:rPr>
          <w:fldChar w:fldCharType="end"/>
        </w:r>
        <w:r>
          <w:rPr>
            <w:rFonts w:hint="eastAsia"/>
          </w:rPr>
          <w:t>-</w:t>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4E7AA"/>
    <w:multiLevelType w:val="singleLevel"/>
    <w:tmpl w:val="5D64E7A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172A27"/>
    <w:rsid w:val="00014632"/>
    <w:rsid w:val="00050B9D"/>
    <w:rsid w:val="00053B2D"/>
    <w:rsid w:val="000719C9"/>
    <w:rsid w:val="000877DB"/>
    <w:rsid w:val="000C4B90"/>
    <w:rsid w:val="000E578F"/>
    <w:rsid w:val="000E7687"/>
    <w:rsid w:val="001030DB"/>
    <w:rsid w:val="00145710"/>
    <w:rsid w:val="00146122"/>
    <w:rsid w:val="00150348"/>
    <w:rsid w:val="00151E79"/>
    <w:rsid w:val="00157BC6"/>
    <w:rsid w:val="001705E2"/>
    <w:rsid w:val="001B0A6B"/>
    <w:rsid w:val="002318EE"/>
    <w:rsid w:val="0025541E"/>
    <w:rsid w:val="00297534"/>
    <w:rsid w:val="002D79AD"/>
    <w:rsid w:val="002F6655"/>
    <w:rsid w:val="0030274C"/>
    <w:rsid w:val="00305706"/>
    <w:rsid w:val="00354769"/>
    <w:rsid w:val="003B1C0B"/>
    <w:rsid w:val="003B6EC7"/>
    <w:rsid w:val="003E4261"/>
    <w:rsid w:val="0042294C"/>
    <w:rsid w:val="0042464D"/>
    <w:rsid w:val="00431F91"/>
    <w:rsid w:val="004A6489"/>
    <w:rsid w:val="004B2ADA"/>
    <w:rsid w:val="004B4BD9"/>
    <w:rsid w:val="004B5A54"/>
    <w:rsid w:val="004E472B"/>
    <w:rsid w:val="004F00DD"/>
    <w:rsid w:val="004F306F"/>
    <w:rsid w:val="0054356A"/>
    <w:rsid w:val="005956E7"/>
    <w:rsid w:val="00597EC7"/>
    <w:rsid w:val="005B7417"/>
    <w:rsid w:val="005B7425"/>
    <w:rsid w:val="005B7C41"/>
    <w:rsid w:val="005E449F"/>
    <w:rsid w:val="00600B31"/>
    <w:rsid w:val="00614D6D"/>
    <w:rsid w:val="006435C4"/>
    <w:rsid w:val="006530BC"/>
    <w:rsid w:val="006C6139"/>
    <w:rsid w:val="006E01C2"/>
    <w:rsid w:val="006E2E2D"/>
    <w:rsid w:val="006F6584"/>
    <w:rsid w:val="006F78A0"/>
    <w:rsid w:val="007004BF"/>
    <w:rsid w:val="007126CA"/>
    <w:rsid w:val="0073439C"/>
    <w:rsid w:val="0074551D"/>
    <w:rsid w:val="00786073"/>
    <w:rsid w:val="007916EA"/>
    <w:rsid w:val="007C7AAB"/>
    <w:rsid w:val="00802D25"/>
    <w:rsid w:val="00843881"/>
    <w:rsid w:val="00845BBE"/>
    <w:rsid w:val="00875646"/>
    <w:rsid w:val="00885DC6"/>
    <w:rsid w:val="00893DBD"/>
    <w:rsid w:val="00895B83"/>
    <w:rsid w:val="008A3969"/>
    <w:rsid w:val="008C4DAD"/>
    <w:rsid w:val="00904E3F"/>
    <w:rsid w:val="009455F2"/>
    <w:rsid w:val="00976381"/>
    <w:rsid w:val="009B1131"/>
    <w:rsid w:val="009B22E9"/>
    <w:rsid w:val="009B2335"/>
    <w:rsid w:val="009C7818"/>
    <w:rsid w:val="00A00F51"/>
    <w:rsid w:val="00A30918"/>
    <w:rsid w:val="00A410D3"/>
    <w:rsid w:val="00A50508"/>
    <w:rsid w:val="00A572C3"/>
    <w:rsid w:val="00A65029"/>
    <w:rsid w:val="00AC4F75"/>
    <w:rsid w:val="00AD67FE"/>
    <w:rsid w:val="00B02F13"/>
    <w:rsid w:val="00B07960"/>
    <w:rsid w:val="00B4536C"/>
    <w:rsid w:val="00B6567A"/>
    <w:rsid w:val="00BC71E1"/>
    <w:rsid w:val="00C22428"/>
    <w:rsid w:val="00C501E0"/>
    <w:rsid w:val="00C50A4F"/>
    <w:rsid w:val="00C53DCF"/>
    <w:rsid w:val="00C828D3"/>
    <w:rsid w:val="00CA07E3"/>
    <w:rsid w:val="00CC627C"/>
    <w:rsid w:val="00CD29B4"/>
    <w:rsid w:val="00D2343E"/>
    <w:rsid w:val="00D32422"/>
    <w:rsid w:val="00D6710C"/>
    <w:rsid w:val="00D714DE"/>
    <w:rsid w:val="00DA6C0F"/>
    <w:rsid w:val="00DE4BBE"/>
    <w:rsid w:val="00DF32A4"/>
    <w:rsid w:val="00E04EB8"/>
    <w:rsid w:val="00E3284C"/>
    <w:rsid w:val="00E5510F"/>
    <w:rsid w:val="00E553C7"/>
    <w:rsid w:val="00E64620"/>
    <w:rsid w:val="00E86FCF"/>
    <w:rsid w:val="00EB7644"/>
    <w:rsid w:val="00F21DA7"/>
    <w:rsid w:val="00F407EB"/>
    <w:rsid w:val="00F45FD3"/>
    <w:rsid w:val="00F65EF4"/>
    <w:rsid w:val="00F73ABC"/>
    <w:rsid w:val="00F87338"/>
    <w:rsid w:val="00FA7521"/>
    <w:rsid w:val="00FB75E9"/>
    <w:rsid w:val="00FC5F7B"/>
    <w:rsid w:val="00FE47D7"/>
    <w:rsid w:val="00FF3FC2"/>
    <w:rsid w:val="014F30F2"/>
    <w:rsid w:val="01F05B92"/>
    <w:rsid w:val="029D5425"/>
    <w:rsid w:val="0363167A"/>
    <w:rsid w:val="037622A5"/>
    <w:rsid w:val="037C1CB3"/>
    <w:rsid w:val="040C734D"/>
    <w:rsid w:val="050867DF"/>
    <w:rsid w:val="05427F99"/>
    <w:rsid w:val="05A0471D"/>
    <w:rsid w:val="06655756"/>
    <w:rsid w:val="067A52D1"/>
    <w:rsid w:val="084D11F7"/>
    <w:rsid w:val="09301E95"/>
    <w:rsid w:val="0AAE1F6A"/>
    <w:rsid w:val="0B1440E6"/>
    <w:rsid w:val="0B152360"/>
    <w:rsid w:val="0CC24FFD"/>
    <w:rsid w:val="0FA52236"/>
    <w:rsid w:val="106A5B4F"/>
    <w:rsid w:val="110A544F"/>
    <w:rsid w:val="117064CC"/>
    <w:rsid w:val="11CF1EFD"/>
    <w:rsid w:val="128E58D1"/>
    <w:rsid w:val="136C7C7D"/>
    <w:rsid w:val="14553249"/>
    <w:rsid w:val="154225F3"/>
    <w:rsid w:val="16642CFC"/>
    <w:rsid w:val="16B6362A"/>
    <w:rsid w:val="17301F85"/>
    <w:rsid w:val="176C198D"/>
    <w:rsid w:val="17762E0E"/>
    <w:rsid w:val="18CC6E15"/>
    <w:rsid w:val="194122F0"/>
    <w:rsid w:val="1A8B7A03"/>
    <w:rsid w:val="1BE0015C"/>
    <w:rsid w:val="1C7479BD"/>
    <w:rsid w:val="1C9B251B"/>
    <w:rsid w:val="1CFE6F8C"/>
    <w:rsid w:val="1DAE7625"/>
    <w:rsid w:val="1E5873F4"/>
    <w:rsid w:val="1FC43050"/>
    <w:rsid w:val="1FD81CB8"/>
    <w:rsid w:val="20145562"/>
    <w:rsid w:val="206D6D27"/>
    <w:rsid w:val="209001F1"/>
    <w:rsid w:val="20980063"/>
    <w:rsid w:val="226413AE"/>
    <w:rsid w:val="229F7FB1"/>
    <w:rsid w:val="23230EE1"/>
    <w:rsid w:val="236C6391"/>
    <w:rsid w:val="248F2142"/>
    <w:rsid w:val="24D028A9"/>
    <w:rsid w:val="254707DF"/>
    <w:rsid w:val="25A074BD"/>
    <w:rsid w:val="25EF5D26"/>
    <w:rsid w:val="2713423D"/>
    <w:rsid w:val="27223A74"/>
    <w:rsid w:val="28BF58DB"/>
    <w:rsid w:val="29230AD6"/>
    <w:rsid w:val="299756AF"/>
    <w:rsid w:val="2B626F47"/>
    <w:rsid w:val="2C0733B0"/>
    <w:rsid w:val="2C1763B7"/>
    <w:rsid w:val="2D19368A"/>
    <w:rsid w:val="2E570A4F"/>
    <w:rsid w:val="2E621426"/>
    <w:rsid w:val="2EEA06C6"/>
    <w:rsid w:val="2EF5691F"/>
    <w:rsid w:val="2F485B4B"/>
    <w:rsid w:val="2F4A16DA"/>
    <w:rsid w:val="300F57BF"/>
    <w:rsid w:val="30167456"/>
    <w:rsid w:val="304710C8"/>
    <w:rsid w:val="30C00935"/>
    <w:rsid w:val="310C4D7A"/>
    <w:rsid w:val="31233A35"/>
    <w:rsid w:val="32A102AB"/>
    <w:rsid w:val="32E00733"/>
    <w:rsid w:val="34223A72"/>
    <w:rsid w:val="342E7FA4"/>
    <w:rsid w:val="344675A5"/>
    <w:rsid w:val="348574A6"/>
    <w:rsid w:val="34DA394D"/>
    <w:rsid w:val="35691706"/>
    <w:rsid w:val="36447028"/>
    <w:rsid w:val="372E45C2"/>
    <w:rsid w:val="37562E69"/>
    <w:rsid w:val="38624ECA"/>
    <w:rsid w:val="38842ADB"/>
    <w:rsid w:val="38E4748D"/>
    <w:rsid w:val="3C5D0100"/>
    <w:rsid w:val="3E623E15"/>
    <w:rsid w:val="3F381DAE"/>
    <w:rsid w:val="3F54205E"/>
    <w:rsid w:val="405415CB"/>
    <w:rsid w:val="40E16143"/>
    <w:rsid w:val="444D66C2"/>
    <w:rsid w:val="4550346F"/>
    <w:rsid w:val="460D7F1D"/>
    <w:rsid w:val="46316067"/>
    <w:rsid w:val="46E51DC2"/>
    <w:rsid w:val="496E5661"/>
    <w:rsid w:val="49766970"/>
    <w:rsid w:val="498F3DFC"/>
    <w:rsid w:val="49AE72A1"/>
    <w:rsid w:val="4A850822"/>
    <w:rsid w:val="4B020F72"/>
    <w:rsid w:val="4BCF4049"/>
    <w:rsid w:val="4BDD42D8"/>
    <w:rsid w:val="4BE53AB3"/>
    <w:rsid w:val="4C6846E6"/>
    <w:rsid w:val="4CA31D86"/>
    <w:rsid w:val="4D7D4BD1"/>
    <w:rsid w:val="4E14434A"/>
    <w:rsid w:val="4EFB23D3"/>
    <w:rsid w:val="4F592BC6"/>
    <w:rsid w:val="504E0418"/>
    <w:rsid w:val="511C2C79"/>
    <w:rsid w:val="517B4CFF"/>
    <w:rsid w:val="51C47BD3"/>
    <w:rsid w:val="51E13401"/>
    <w:rsid w:val="523E1D47"/>
    <w:rsid w:val="52554201"/>
    <w:rsid w:val="530509C5"/>
    <w:rsid w:val="53773D45"/>
    <w:rsid w:val="544647E7"/>
    <w:rsid w:val="54CF7405"/>
    <w:rsid w:val="54FB39F3"/>
    <w:rsid w:val="5513229E"/>
    <w:rsid w:val="56FF1F86"/>
    <w:rsid w:val="57962BE9"/>
    <w:rsid w:val="579B11C8"/>
    <w:rsid w:val="580D3419"/>
    <w:rsid w:val="597E44BD"/>
    <w:rsid w:val="5A494610"/>
    <w:rsid w:val="5BB34714"/>
    <w:rsid w:val="5BDE1BAF"/>
    <w:rsid w:val="5C0A660D"/>
    <w:rsid w:val="5C4C0D78"/>
    <w:rsid w:val="5C9E00F1"/>
    <w:rsid w:val="5CC572F1"/>
    <w:rsid w:val="5D9E26A6"/>
    <w:rsid w:val="609A3F53"/>
    <w:rsid w:val="631A1D68"/>
    <w:rsid w:val="63995F70"/>
    <w:rsid w:val="639D0F36"/>
    <w:rsid w:val="641D2D6C"/>
    <w:rsid w:val="64A92B02"/>
    <w:rsid w:val="66377587"/>
    <w:rsid w:val="66464332"/>
    <w:rsid w:val="668D7297"/>
    <w:rsid w:val="66D80B3F"/>
    <w:rsid w:val="66F30D18"/>
    <w:rsid w:val="67207012"/>
    <w:rsid w:val="678A0A63"/>
    <w:rsid w:val="68256429"/>
    <w:rsid w:val="685A34D6"/>
    <w:rsid w:val="68D427EA"/>
    <w:rsid w:val="691A44F1"/>
    <w:rsid w:val="69ED3CE8"/>
    <w:rsid w:val="6A68718B"/>
    <w:rsid w:val="6AA62BA7"/>
    <w:rsid w:val="6BBD053B"/>
    <w:rsid w:val="6D727DC6"/>
    <w:rsid w:val="6D7E3521"/>
    <w:rsid w:val="6DC73C97"/>
    <w:rsid w:val="711C4741"/>
    <w:rsid w:val="715765AD"/>
    <w:rsid w:val="71730617"/>
    <w:rsid w:val="72482B66"/>
    <w:rsid w:val="72925642"/>
    <w:rsid w:val="74EC0836"/>
    <w:rsid w:val="75B965BC"/>
    <w:rsid w:val="75E82852"/>
    <w:rsid w:val="76F03C00"/>
    <w:rsid w:val="77D66F4F"/>
    <w:rsid w:val="78080CC5"/>
    <w:rsid w:val="781607BE"/>
    <w:rsid w:val="7847582A"/>
    <w:rsid w:val="78C2211D"/>
    <w:rsid w:val="78DA3709"/>
    <w:rsid w:val="79016DBF"/>
    <w:rsid w:val="792A653F"/>
    <w:rsid w:val="79FF7B0E"/>
    <w:rsid w:val="7B3424A1"/>
    <w:rsid w:val="7C117273"/>
    <w:rsid w:val="7C1F76D4"/>
    <w:rsid w:val="7E5B6DE8"/>
    <w:rsid w:val="7F467E4C"/>
    <w:rsid w:val="7F762DB4"/>
    <w:rsid w:val="7FE675C9"/>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link w:val="15"/>
    <w:unhideWhenUsed/>
    <w:qFormat/>
    <w:uiPriority w:val="99"/>
    <w:rPr>
      <w:rFonts w:ascii="宋体" w:eastAsia="宋体"/>
      <w:sz w:val="18"/>
      <w:szCs w:val="18"/>
    </w:rPr>
  </w:style>
  <w:style w:type="paragraph" w:styleId="3">
    <w:name w:val="footer"/>
    <w:basedOn w:val="1"/>
    <w:link w:val="13"/>
    <w:unhideWhenUsed/>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FollowedHyperlink"/>
    <w:basedOn w:val="6"/>
    <w:unhideWhenUsed/>
    <w:qFormat/>
    <w:uiPriority w:val="99"/>
    <w:rPr>
      <w:color w:val="800080"/>
      <w:u w:val="single"/>
    </w:rPr>
  </w:style>
  <w:style w:type="character" w:styleId="8">
    <w:name w:val="Hyperlink"/>
    <w:basedOn w:val="6"/>
    <w:unhideWhenUsed/>
    <w:qFormat/>
    <w:uiPriority w:val="99"/>
    <w:rPr>
      <w:color w:val="0000FF" w:themeColor="hyperlink"/>
      <w:u w:val="single"/>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List Paragraph"/>
    <w:basedOn w:val="1"/>
    <w:qFormat/>
    <w:uiPriority w:val="34"/>
    <w:pPr>
      <w:ind w:firstLine="420" w:firstLineChars="200"/>
    </w:pPr>
  </w:style>
  <w:style w:type="character" w:customStyle="1" w:styleId="12">
    <w:name w:val="页眉 Char"/>
    <w:basedOn w:val="6"/>
    <w:link w:val="4"/>
    <w:qFormat/>
    <w:uiPriority w:val="99"/>
    <w:rPr>
      <w:sz w:val="18"/>
      <w:szCs w:val="18"/>
    </w:rPr>
  </w:style>
  <w:style w:type="character" w:customStyle="1" w:styleId="13">
    <w:name w:val="页脚 Char"/>
    <w:basedOn w:val="6"/>
    <w:link w:val="3"/>
    <w:qFormat/>
    <w:uiPriority w:val="99"/>
    <w:rPr>
      <w:sz w:val="18"/>
      <w:szCs w:val="18"/>
    </w:rPr>
  </w:style>
  <w:style w:type="paragraph" w:customStyle="1" w:styleId="14">
    <w:name w:val="p0"/>
    <w:basedOn w:val="1"/>
    <w:qFormat/>
    <w:uiPriority w:val="0"/>
    <w:pPr>
      <w:widowControl/>
    </w:pPr>
    <w:rPr>
      <w:rFonts w:ascii="Times New Roman" w:hAnsi="Times New Roman" w:eastAsia="宋体" w:cs="Times New Roman"/>
      <w:kern w:val="0"/>
      <w:szCs w:val="21"/>
    </w:rPr>
  </w:style>
  <w:style w:type="character" w:customStyle="1" w:styleId="15">
    <w:name w:val="文档结构图 Char"/>
    <w:basedOn w:val="6"/>
    <w:link w:val="2"/>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D2B388-413F-4AE7-AA8D-7F3848F63515}">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793</Words>
  <Characters>4525</Characters>
  <Lines>37</Lines>
  <Paragraphs>10</Paragraphs>
  <ScaleCrop>false</ScaleCrop>
  <LinksUpToDate>false</LinksUpToDate>
  <CharactersWithSpaces>5308</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2018-08-12T08:52:00Z</dcterms:created>
  <dc:creator>DELL</dc:creator>
  <cp:lastModifiedBy>文儒兴</cp:lastModifiedBy>
  <dcterms:modified xsi:type="dcterms:W3CDTF">2019-08-27T09:29:08Z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