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60" w:lineRule="exact"/>
        <w:ind w:firstLine="0" w:firstLineChars="0"/>
        <w:jc w:val="both"/>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2</w:t>
      </w:r>
    </w:p>
    <w:p>
      <w:pPr>
        <w:keepNext w:val="0"/>
        <w:keepLines w:val="0"/>
        <w:pageBreakBefore w:val="0"/>
        <w:widowControl/>
        <w:kinsoku/>
        <w:wordWrap/>
        <w:overflowPunct/>
        <w:topLinePunct w:val="0"/>
        <w:autoSpaceDE/>
        <w:autoSpaceDN/>
        <w:bidi w:val="0"/>
        <w:adjustRightInd w:val="0"/>
        <w:snapToGrid w:val="0"/>
        <w:spacing w:after="0" w:line="560" w:lineRule="exact"/>
        <w:ind w:firstLine="0" w:firstLineChars="0"/>
        <w:jc w:val="center"/>
        <w:textAlignment w:val="auto"/>
        <w:rPr>
          <w:rFonts w:hint="default" w:ascii="Times New Roman" w:hAnsi="Times New Roman" w:eastAsia="方正仿宋_GBK" w:cs="Times New Roman"/>
          <w:sz w:val="28"/>
          <w:szCs w:val="28"/>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0" w:firstLine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在全县范围内开展无烟家庭建设的倡议书</w:t>
      </w:r>
    </w:p>
    <w:p>
      <w:pPr>
        <w:keepNext w:val="0"/>
        <w:keepLines w:val="0"/>
        <w:pageBreakBefore w:val="0"/>
        <w:widowControl/>
        <w:kinsoku/>
        <w:wordWrap/>
        <w:overflowPunct/>
        <w:topLinePunct w:val="0"/>
        <w:autoSpaceDE/>
        <w:autoSpaceDN/>
        <w:bidi w:val="0"/>
        <w:adjustRightInd w:val="0"/>
        <w:snapToGrid w:val="0"/>
        <w:spacing w:after="0" w:line="540" w:lineRule="exact"/>
        <w:ind w:firstLine="0" w:firstLineChars="0"/>
        <w:jc w:val="center"/>
        <w:textAlignment w:val="auto"/>
        <w:rPr>
          <w:rFonts w:hint="default" w:ascii="Times New Roman" w:hAnsi="Times New Roman" w:eastAsia="方正仿宋_GBK" w:cs="Times New Roman"/>
          <w:sz w:val="30"/>
          <w:szCs w:val="30"/>
          <w:lang w:val="en-US" w:eastAsia="zh-CN"/>
        </w:rPr>
      </w:pPr>
    </w:p>
    <w:p>
      <w:pPr>
        <w:keepNext w:val="0"/>
        <w:keepLines w:val="0"/>
        <w:pageBreakBefore w:val="0"/>
        <w:widowControl/>
        <w:kinsoku/>
        <w:wordWrap/>
        <w:overflowPunct/>
        <w:topLinePunct w:val="0"/>
        <w:autoSpaceDE/>
        <w:autoSpaceDN/>
        <w:bidi w:val="0"/>
        <w:adjustRightInd w:val="0"/>
        <w:snapToGrid w:val="0"/>
        <w:spacing w:after="0" w:line="540" w:lineRule="exact"/>
        <w:ind w:firstLine="600" w:firstLineChars="200"/>
        <w:jc w:val="both"/>
        <w:textAlignment w:val="auto"/>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一、烟草的健康危害</w:t>
      </w:r>
    </w:p>
    <w:p>
      <w:pPr>
        <w:keepNext w:val="0"/>
        <w:keepLines w:val="0"/>
        <w:pageBreakBefore w:val="0"/>
        <w:widowControl/>
        <w:kinsoku/>
        <w:wordWrap/>
        <w:overflowPunct/>
        <w:topLinePunct w:val="0"/>
        <w:autoSpaceDE/>
        <w:autoSpaceDN/>
        <w:bidi w:val="0"/>
        <w:adjustRightInd w:val="0"/>
        <w:snapToGrid w:val="0"/>
        <w:spacing w:after="0" w:line="540" w:lineRule="exact"/>
        <w:ind w:firstLine="600" w:firstLineChars="200"/>
        <w:jc w:val="both"/>
        <w:textAlignment w:val="auto"/>
        <w:rPr>
          <w:rFonts w:hint="default" w:ascii="Times New Roman" w:hAnsi="Times New Roman" w:eastAsia="方正仿宋_GBK" w:cs="Times New Roman"/>
          <w:sz w:val="30"/>
          <w:szCs w:val="30"/>
          <w:lang w:eastAsia="zh-CN"/>
        </w:rPr>
      </w:pPr>
      <w:r>
        <w:rPr>
          <w:rFonts w:hint="default" w:ascii="Times New Roman" w:hAnsi="Times New Roman" w:eastAsia="方正仿宋_GBK" w:cs="Times New Roman"/>
          <w:sz w:val="30"/>
          <w:szCs w:val="30"/>
        </w:rPr>
        <w:t>流行病学研究</w:t>
      </w:r>
      <w:r>
        <w:rPr>
          <w:rFonts w:hint="default" w:ascii="Times New Roman" w:hAnsi="Times New Roman" w:eastAsia="方正仿宋_GBK" w:cs="Times New Roman"/>
          <w:sz w:val="30"/>
          <w:szCs w:val="30"/>
          <w:lang w:val="en-US" w:eastAsia="zh-CN"/>
        </w:rPr>
        <w:t>证</w:t>
      </w:r>
      <w:r>
        <w:rPr>
          <w:rFonts w:hint="default" w:ascii="Times New Roman" w:hAnsi="Times New Roman" w:eastAsia="方正仿宋_GBK" w:cs="Times New Roman"/>
          <w:sz w:val="30"/>
          <w:szCs w:val="30"/>
        </w:rPr>
        <w:t>明，每两个吸烟者</w:t>
      </w:r>
      <w:r>
        <w:rPr>
          <w:rFonts w:hint="default"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rPr>
        <w:t>就会有一个死于吸烟相关疾病。全球大约有13亿</w:t>
      </w:r>
      <w:r>
        <w:rPr>
          <w:rFonts w:hint="default" w:ascii="Times New Roman" w:hAnsi="Times New Roman" w:eastAsia="方正仿宋_GBK" w:cs="Times New Roman"/>
          <w:sz w:val="30"/>
          <w:szCs w:val="30"/>
          <w:lang w:val="en-US" w:eastAsia="zh-CN"/>
        </w:rPr>
        <w:t>人</w:t>
      </w:r>
      <w:r>
        <w:rPr>
          <w:rFonts w:hint="default" w:ascii="Times New Roman" w:hAnsi="Times New Roman" w:eastAsia="方正仿宋_GBK" w:cs="Times New Roman"/>
          <w:sz w:val="30"/>
          <w:szCs w:val="30"/>
        </w:rPr>
        <w:t>吸烟，每年</w:t>
      </w:r>
      <w:r>
        <w:rPr>
          <w:rFonts w:hint="default" w:ascii="Times New Roman" w:hAnsi="Times New Roman" w:eastAsia="方正仿宋_GBK" w:cs="Times New Roman"/>
          <w:sz w:val="30"/>
          <w:szCs w:val="30"/>
          <w:lang w:val="en-US" w:eastAsia="zh-CN"/>
        </w:rPr>
        <w:t>约</w:t>
      </w:r>
      <w:r>
        <w:rPr>
          <w:rFonts w:hint="default" w:ascii="Times New Roman" w:hAnsi="Times New Roman" w:eastAsia="方正仿宋_GBK" w:cs="Times New Roman"/>
          <w:sz w:val="30"/>
          <w:szCs w:val="30"/>
        </w:rPr>
        <w:t>有490万人死于烟草。中国大约有3亿人吸烟，每年约有100万人死于烟草</w:t>
      </w:r>
      <w:r>
        <w:rPr>
          <w:rFonts w:hint="default" w:ascii="Times New Roman" w:hAnsi="Times New Roman" w:eastAsia="方正仿宋_GBK" w:cs="Times New Roman"/>
          <w:sz w:val="30"/>
          <w:szCs w:val="30"/>
          <w:lang w:eastAsia="zh-CN"/>
        </w:rPr>
        <w:t>。</w:t>
      </w:r>
    </w:p>
    <w:p>
      <w:pPr>
        <w:keepNext w:val="0"/>
        <w:keepLines w:val="0"/>
        <w:pageBreakBefore w:val="0"/>
        <w:widowControl/>
        <w:kinsoku/>
        <w:wordWrap/>
        <w:overflowPunct/>
        <w:topLinePunct w:val="0"/>
        <w:autoSpaceDE/>
        <w:autoSpaceDN/>
        <w:bidi w:val="0"/>
        <w:adjustRightInd w:val="0"/>
        <w:snapToGrid w:val="0"/>
        <w:spacing w:after="0" w:line="540" w:lineRule="exact"/>
        <w:ind w:firstLine="600" w:firstLineChars="200"/>
        <w:jc w:val="both"/>
        <w:textAlignment w:val="auto"/>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二、烟草中的有害物质</w:t>
      </w:r>
    </w:p>
    <w:p>
      <w:pPr>
        <w:keepNext w:val="0"/>
        <w:keepLines w:val="0"/>
        <w:pageBreakBefore w:val="0"/>
        <w:widowControl/>
        <w:kinsoku/>
        <w:wordWrap/>
        <w:overflowPunct/>
        <w:topLinePunct w:val="0"/>
        <w:autoSpaceDE/>
        <w:autoSpaceDN/>
        <w:bidi w:val="0"/>
        <w:adjustRightInd w:val="0"/>
        <w:snapToGrid w:val="0"/>
        <w:spacing w:after="0" w:line="540" w:lineRule="exact"/>
        <w:ind w:firstLine="602" w:firstLineChars="200"/>
        <w:jc w:val="both"/>
        <w:textAlignment w:val="auto"/>
        <w:rPr>
          <w:rFonts w:hint="default" w:ascii="Times New Roman" w:hAnsi="Times New Roman" w:eastAsia="方正仿宋_GBK" w:cs="Times New Roman"/>
          <w:sz w:val="30"/>
          <w:szCs w:val="30"/>
          <w:lang w:eastAsia="zh-CN"/>
        </w:rPr>
      </w:pPr>
      <w:r>
        <w:rPr>
          <w:rFonts w:hint="eastAsia" w:ascii="方正仿宋_GBK" w:hAnsi="方正仿宋_GBK" w:eastAsia="方正仿宋_GBK" w:cs="方正仿宋_GBK"/>
          <w:b/>
          <w:bCs/>
          <w:sz w:val="30"/>
          <w:szCs w:val="30"/>
        </w:rPr>
        <w:t>※</w:t>
      </w:r>
      <w:r>
        <w:rPr>
          <w:rFonts w:hint="default" w:ascii="Times New Roman" w:hAnsi="Times New Roman" w:eastAsia="方正仿宋_GBK" w:cs="Times New Roman"/>
          <w:sz w:val="30"/>
          <w:szCs w:val="30"/>
        </w:rPr>
        <w:t>烟草中大约有七千种物质，包括硬脂酸、丁烷、乙酸、甲醇、甲烷、甲苯、尼古丁、砷、一氧化碳等</w:t>
      </w:r>
      <w:r>
        <w:rPr>
          <w:rFonts w:hint="default" w:ascii="Times New Roman" w:hAnsi="Times New Roman" w:eastAsia="方正仿宋_GBK" w:cs="Times New Roman"/>
          <w:sz w:val="30"/>
          <w:szCs w:val="30"/>
          <w:lang w:eastAsia="zh-CN"/>
        </w:rPr>
        <w:t>。</w:t>
      </w:r>
    </w:p>
    <w:p>
      <w:pPr>
        <w:keepNext w:val="0"/>
        <w:keepLines w:val="0"/>
        <w:pageBreakBefore w:val="0"/>
        <w:widowControl/>
        <w:kinsoku/>
        <w:wordWrap/>
        <w:overflowPunct/>
        <w:topLinePunct w:val="0"/>
        <w:autoSpaceDE/>
        <w:autoSpaceDN/>
        <w:bidi w:val="0"/>
        <w:adjustRightInd w:val="0"/>
        <w:snapToGrid w:val="0"/>
        <w:spacing w:after="0" w:line="540" w:lineRule="exact"/>
        <w:ind w:firstLine="602" w:firstLineChars="200"/>
        <w:jc w:val="both"/>
        <w:textAlignment w:val="auto"/>
        <w:rPr>
          <w:rFonts w:hint="default" w:ascii="Times New Roman" w:hAnsi="Times New Roman" w:eastAsia="方正仿宋_GBK" w:cs="Times New Roman"/>
          <w:sz w:val="30"/>
          <w:szCs w:val="30"/>
        </w:rPr>
      </w:pPr>
      <w:r>
        <w:rPr>
          <w:rFonts w:hint="eastAsia" w:ascii="方正仿宋_GBK" w:hAnsi="方正仿宋_GBK" w:eastAsia="方正仿宋_GBK" w:cs="方正仿宋_GBK"/>
          <w:b/>
          <w:bCs/>
          <w:sz w:val="30"/>
          <w:szCs w:val="30"/>
        </w:rPr>
        <w:t>※</w:t>
      </w:r>
      <w:r>
        <w:rPr>
          <w:rFonts w:hint="default" w:ascii="Times New Roman" w:hAnsi="Times New Roman" w:eastAsia="方正仿宋_GBK" w:cs="Times New Roman"/>
          <w:sz w:val="30"/>
          <w:szCs w:val="30"/>
        </w:rPr>
        <w:t>尼古丁是烟草中的的主要危害物质，能够引起人的高度成瘾。尼古丁是一种毒品，是杀毒剂的主要原料。</w:t>
      </w:r>
    </w:p>
    <w:p>
      <w:pPr>
        <w:keepNext w:val="0"/>
        <w:keepLines w:val="0"/>
        <w:pageBreakBefore w:val="0"/>
        <w:widowControl/>
        <w:kinsoku/>
        <w:wordWrap/>
        <w:overflowPunct/>
        <w:topLinePunct w:val="0"/>
        <w:autoSpaceDE/>
        <w:autoSpaceDN/>
        <w:bidi w:val="0"/>
        <w:adjustRightInd w:val="0"/>
        <w:snapToGrid w:val="0"/>
        <w:spacing w:after="0" w:line="540" w:lineRule="exact"/>
        <w:ind w:firstLine="602" w:firstLineChars="200"/>
        <w:jc w:val="both"/>
        <w:textAlignment w:val="auto"/>
        <w:rPr>
          <w:rFonts w:hint="default" w:ascii="Times New Roman" w:hAnsi="Times New Roman" w:eastAsia="方正仿宋_GBK" w:cs="Times New Roman"/>
          <w:sz w:val="30"/>
          <w:szCs w:val="30"/>
          <w:lang w:eastAsia="zh-CN"/>
        </w:rPr>
      </w:pPr>
      <w:r>
        <w:rPr>
          <w:rFonts w:hint="eastAsia" w:ascii="方正仿宋_GBK" w:hAnsi="方正仿宋_GBK" w:eastAsia="方正仿宋_GBK" w:cs="方正仿宋_GBK"/>
          <w:b/>
          <w:bCs/>
          <w:sz w:val="30"/>
          <w:szCs w:val="30"/>
        </w:rPr>
        <w:t>※</w:t>
      </w:r>
      <w:r>
        <w:rPr>
          <w:rFonts w:hint="default" w:ascii="Times New Roman" w:hAnsi="Times New Roman" w:eastAsia="方正仿宋_GBK" w:cs="Times New Roman"/>
          <w:sz w:val="30"/>
          <w:szCs w:val="30"/>
        </w:rPr>
        <w:t>一氧化碳和血红蛋白结合的能力比氧气强20倍，会大大降低血液的输氧能力</w:t>
      </w:r>
      <w:r>
        <w:rPr>
          <w:rFonts w:hint="default" w:ascii="Times New Roman" w:hAnsi="Times New Roman" w:eastAsia="方正仿宋_GBK" w:cs="Times New Roman"/>
          <w:sz w:val="30"/>
          <w:szCs w:val="30"/>
          <w:lang w:eastAsia="zh-CN"/>
        </w:rPr>
        <w:t>。</w:t>
      </w:r>
    </w:p>
    <w:p>
      <w:pPr>
        <w:keepNext w:val="0"/>
        <w:keepLines w:val="0"/>
        <w:pageBreakBefore w:val="0"/>
        <w:widowControl/>
        <w:kinsoku/>
        <w:wordWrap/>
        <w:overflowPunct/>
        <w:topLinePunct w:val="0"/>
        <w:autoSpaceDE/>
        <w:autoSpaceDN/>
        <w:bidi w:val="0"/>
        <w:adjustRightInd w:val="0"/>
        <w:snapToGrid w:val="0"/>
        <w:spacing w:after="0" w:line="540" w:lineRule="exact"/>
        <w:ind w:firstLine="602" w:firstLineChars="200"/>
        <w:jc w:val="both"/>
        <w:textAlignment w:val="auto"/>
        <w:rPr>
          <w:rFonts w:hint="default" w:ascii="Times New Roman" w:hAnsi="Times New Roman" w:eastAsia="方正仿宋_GBK" w:cs="Times New Roman"/>
          <w:sz w:val="30"/>
          <w:szCs w:val="30"/>
        </w:rPr>
      </w:pPr>
      <w:r>
        <w:rPr>
          <w:rFonts w:hint="eastAsia" w:ascii="方正仿宋_GBK" w:hAnsi="方正仿宋_GBK" w:eastAsia="方正仿宋_GBK" w:cs="方正仿宋_GBK"/>
          <w:b/>
          <w:bCs/>
          <w:sz w:val="30"/>
          <w:szCs w:val="30"/>
        </w:rPr>
        <w:t>※</w:t>
      </w:r>
      <w:r>
        <w:rPr>
          <w:rFonts w:hint="default" w:ascii="Times New Roman" w:hAnsi="Times New Roman" w:eastAsia="方正仿宋_GBK" w:cs="Times New Roman"/>
          <w:sz w:val="30"/>
          <w:szCs w:val="30"/>
        </w:rPr>
        <w:t>烟草中含有氰化氢，是剧毒气体。</w:t>
      </w:r>
    </w:p>
    <w:p>
      <w:pPr>
        <w:keepNext w:val="0"/>
        <w:keepLines w:val="0"/>
        <w:pageBreakBefore w:val="0"/>
        <w:widowControl/>
        <w:kinsoku/>
        <w:wordWrap/>
        <w:overflowPunct/>
        <w:topLinePunct w:val="0"/>
        <w:autoSpaceDE/>
        <w:autoSpaceDN/>
        <w:bidi w:val="0"/>
        <w:adjustRightInd w:val="0"/>
        <w:snapToGrid w:val="0"/>
        <w:spacing w:after="0" w:line="540" w:lineRule="exact"/>
        <w:ind w:firstLine="602" w:firstLineChars="200"/>
        <w:jc w:val="both"/>
        <w:textAlignment w:val="auto"/>
        <w:rPr>
          <w:rFonts w:hint="default" w:ascii="Times New Roman" w:hAnsi="Times New Roman" w:eastAsia="方正仿宋_GBK" w:cs="Times New Roman"/>
          <w:sz w:val="30"/>
          <w:szCs w:val="30"/>
          <w:lang w:eastAsia="zh-CN"/>
        </w:rPr>
      </w:pPr>
      <w:r>
        <w:rPr>
          <w:rFonts w:hint="eastAsia" w:ascii="方正仿宋_GBK" w:hAnsi="方正仿宋_GBK" w:eastAsia="方正仿宋_GBK" w:cs="方正仿宋_GBK"/>
          <w:b/>
          <w:bCs/>
          <w:sz w:val="30"/>
          <w:szCs w:val="30"/>
        </w:rPr>
        <w:t>※</w:t>
      </w:r>
      <w:r>
        <w:rPr>
          <w:rFonts w:hint="default" w:ascii="Times New Roman" w:hAnsi="Times New Roman" w:eastAsia="方正仿宋_GBK" w:cs="Times New Roman"/>
          <w:sz w:val="30"/>
          <w:szCs w:val="30"/>
        </w:rPr>
        <w:t>烟草中的焦油含有大量的致癌物质，世界国际癌症研究中心</w:t>
      </w:r>
      <w:r>
        <w:rPr>
          <w:rFonts w:hint="default" w:ascii="Times New Roman" w:hAnsi="Times New Roman" w:eastAsia="方正仿宋_GBK" w:cs="Times New Roman"/>
          <w:sz w:val="30"/>
          <w:szCs w:val="30"/>
          <w:lang w:val="en-US" w:eastAsia="zh-CN"/>
        </w:rPr>
        <w:t>将其</w:t>
      </w:r>
      <w:r>
        <w:rPr>
          <w:rFonts w:hint="default" w:ascii="Times New Roman" w:hAnsi="Times New Roman" w:eastAsia="方正仿宋_GBK" w:cs="Times New Roman"/>
          <w:sz w:val="30"/>
          <w:szCs w:val="30"/>
        </w:rPr>
        <w:t>定义为一类致癌物</w:t>
      </w:r>
      <w:r>
        <w:rPr>
          <w:rFonts w:hint="default" w:ascii="Times New Roman" w:hAnsi="Times New Roman" w:eastAsia="方正仿宋_GBK" w:cs="Times New Roman"/>
          <w:sz w:val="30"/>
          <w:szCs w:val="30"/>
          <w:lang w:eastAsia="zh-CN"/>
        </w:rPr>
        <w:t>。</w:t>
      </w:r>
    </w:p>
    <w:p>
      <w:pPr>
        <w:keepNext w:val="0"/>
        <w:keepLines w:val="0"/>
        <w:pageBreakBefore w:val="0"/>
        <w:widowControl/>
        <w:kinsoku/>
        <w:wordWrap/>
        <w:overflowPunct/>
        <w:topLinePunct w:val="0"/>
        <w:autoSpaceDE/>
        <w:autoSpaceDN/>
        <w:bidi w:val="0"/>
        <w:adjustRightInd w:val="0"/>
        <w:snapToGrid w:val="0"/>
        <w:spacing w:after="0" w:line="540" w:lineRule="exact"/>
        <w:ind w:firstLine="602" w:firstLineChars="200"/>
        <w:jc w:val="both"/>
        <w:textAlignment w:val="auto"/>
        <w:rPr>
          <w:rFonts w:hint="default" w:ascii="Times New Roman" w:hAnsi="Times New Roman" w:eastAsia="方正仿宋_GBK" w:cs="Times New Roman"/>
          <w:sz w:val="30"/>
          <w:szCs w:val="30"/>
        </w:rPr>
      </w:pPr>
      <w:r>
        <w:rPr>
          <w:rFonts w:hint="eastAsia" w:ascii="方正仿宋_GBK" w:hAnsi="方正仿宋_GBK" w:eastAsia="方正仿宋_GBK" w:cs="方正仿宋_GBK"/>
          <w:b/>
          <w:bCs/>
          <w:sz w:val="30"/>
          <w:szCs w:val="30"/>
        </w:rPr>
        <w:t>※</w:t>
      </w:r>
      <w:bookmarkStart w:id="0" w:name="_GoBack"/>
      <w:bookmarkEnd w:id="0"/>
      <w:r>
        <w:rPr>
          <w:rFonts w:hint="default" w:ascii="Times New Roman" w:hAnsi="Times New Roman" w:eastAsia="方正仿宋_GBK" w:cs="Times New Roman"/>
          <w:sz w:val="30"/>
          <w:szCs w:val="30"/>
        </w:rPr>
        <w:t>卷烟里含有钋-210、铅-210等放射性元素，每天吸30支香烟，相当于每天进行一次X光透视。</w:t>
      </w:r>
    </w:p>
    <w:p>
      <w:pPr>
        <w:keepNext w:val="0"/>
        <w:keepLines w:val="0"/>
        <w:pageBreakBefore w:val="0"/>
        <w:widowControl/>
        <w:kinsoku/>
        <w:wordWrap/>
        <w:overflowPunct/>
        <w:topLinePunct w:val="0"/>
        <w:autoSpaceDE/>
        <w:autoSpaceDN/>
        <w:bidi w:val="0"/>
        <w:adjustRightInd w:val="0"/>
        <w:snapToGrid w:val="0"/>
        <w:spacing w:after="0" w:line="540" w:lineRule="exact"/>
        <w:ind w:firstLine="600" w:firstLineChars="200"/>
        <w:jc w:val="both"/>
        <w:textAlignment w:val="auto"/>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三、吸烟导致的疾病</w:t>
      </w:r>
    </w:p>
    <w:p>
      <w:pPr>
        <w:keepNext w:val="0"/>
        <w:keepLines w:val="0"/>
        <w:pageBreakBefore w:val="0"/>
        <w:widowControl/>
        <w:kinsoku/>
        <w:wordWrap/>
        <w:overflowPunct/>
        <w:topLinePunct w:val="0"/>
        <w:autoSpaceDE/>
        <w:autoSpaceDN/>
        <w:bidi w:val="0"/>
        <w:adjustRightInd w:val="0"/>
        <w:snapToGrid w:val="0"/>
        <w:spacing w:after="0" w:line="540" w:lineRule="exact"/>
        <w:ind w:firstLine="600" w:firstLineChars="200"/>
        <w:jc w:val="both"/>
        <w:textAlignment w:val="auto"/>
        <w:rPr>
          <w:rFonts w:hint="default" w:ascii="Times New Roman" w:hAnsi="Times New Roman" w:eastAsia="方正仿宋_GBK" w:cs="Times New Roman"/>
          <w:sz w:val="30"/>
          <w:szCs w:val="30"/>
        </w:rPr>
      </w:pPr>
      <w:r>
        <w:rPr>
          <w:rFonts w:hint="eastAsia" w:ascii="方正楷体_GBK" w:hAnsi="方正楷体_GBK" w:eastAsia="方正楷体_GBK" w:cs="方正楷体_GBK"/>
          <w:sz w:val="30"/>
          <w:szCs w:val="30"/>
          <w:lang w:eastAsia="zh-CN"/>
        </w:rPr>
        <w:t>（</w:t>
      </w:r>
      <w:r>
        <w:rPr>
          <w:rFonts w:hint="eastAsia" w:ascii="方正楷体_GBK" w:hAnsi="方正楷体_GBK" w:eastAsia="方正楷体_GBK" w:cs="方正楷体_GBK"/>
          <w:sz w:val="30"/>
          <w:szCs w:val="30"/>
          <w:lang w:val="en-US" w:eastAsia="zh-CN"/>
        </w:rPr>
        <w:t>一</w:t>
      </w:r>
      <w:r>
        <w:rPr>
          <w:rFonts w:hint="eastAsia" w:ascii="方正楷体_GBK" w:hAnsi="方正楷体_GBK" w:eastAsia="方正楷体_GBK" w:cs="方正楷体_GBK"/>
          <w:sz w:val="30"/>
          <w:szCs w:val="30"/>
          <w:lang w:eastAsia="zh-CN"/>
        </w:rPr>
        <w:t>）</w:t>
      </w:r>
      <w:r>
        <w:rPr>
          <w:rFonts w:hint="eastAsia" w:ascii="方正楷体_GBK" w:hAnsi="方正楷体_GBK" w:eastAsia="方正楷体_GBK" w:cs="方正楷体_GBK"/>
          <w:sz w:val="30"/>
          <w:szCs w:val="30"/>
        </w:rPr>
        <w:t>吸烟导致癌症</w:t>
      </w:r>
      <w:r>
        <w:rPr>
          <w:rFonts w:hint="eastAsia" w:ascii="方正楷体_GBK" w:hAnsi="方正楷体_GBK" w:eastAsia="方正楷体_GBK" w:cs="方正楷体_GBK"/>
          <w:sz w:val="30"/>
          <w:szCs w:val="30"/>
          <w:lang w:eastAsia="zh-CN"/>
        </w:rPr>
        <w:t>。</w:t>
      </w:r>
      <w:r>
        <w:rPr>
          <w:rFonts w:hint="default" w:ascii="Times New Roman" w:hAnsi="Times New Roman" w:eastAsia="方正仿宋_GBK" w:cs="Times New Roman"/>
          <w:sz w:val="30"/>
          <w:szCs w:val="30"/>
        </w:rPr>
        <w:t>吸烟者患肺癌风险是不吸烟者的8.96倍。除了肺癌之外，吸烟还可以导致胃癌、食道癌</w:t>
      </w:r>
      <w:r>
        <w:rPr>
          <w:rFonts w:hint="default"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rPr>
        <w:t>乳腺癌、宫颈癌</w:t>
      </w:r>
      <w:r>
        <w:rPr>
          <w:rFonts w:hint="default"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rPr>
        <w:t>口腔癌、喉癌等。</w:t>
      </w:r>
    </w:p>
    <w:p>
      <w:pPr>
        <w:keepNext w:val="0"/>
        <w:keepLines w:val="0"/>
        <w:pageBreakBefore w:val="0"/>
        <w:widowControl/>
        <w:kinsoku/>
        <w:wordWrap/>
        <w:overflowPunct/>
        <w:topLinePunct w:val="0"/>
        <w:autoSpaceDE/>
        <w:autoSpaceDN/>
        <w:bidi w:val="0"/>
        <w:adjustRightInd w:val="0"/>
        <w:snapToGrid w:val="0"/>
        <w:spacing w:after="0" w:line="516" w:lineRule="exact"/>
        <w:ind w:firstLine="600" w:firstLineChars="200"/>
        <w:jc w:val="both"/>
        <w:textAlignment w:val="auto"/>
        <w:rPr>
          <w:rFonts w:hint="eastAsia" w:ascii="方正楷体_GBK" w:hAnsi="方正楷体_GBK" w:eastAsia="方正楷体_GBK" w:cs="方正楷体_GBK"/>
          <w:sz w:val="30"/>
          <w:szCs w:val="30"/>
          <w:lang w:eastAsia="zh-CN"/>
        </w:rPr>
      </w:pPr>
      <w:r>
        <w:rPr>
          <w:rFonts w:hint="eastAsia" w:ascii="方正楷体_GBK" w:hAnsi="方正楷体_GBK" w:eastAsia="方正楷体_GBK" w:cs="方正楷体_GBK"/>
          <w:sz w:val="30"/>
          <w:szCs w:val="30"/>
          <w:lang w:eastAsia="zh-CN"/>
        </w:rPr>
        <w:t>（</w:t>
      </w:r>
      <w:r>
        <w:rPr>
          <w:rFonts w:hint="eastAsia" w:ascii="方正楷体_GBK" w:hAnsi="方正楷体_GBK" w:eastAsia="方正楷体_GBK" w:cs="方正楷体_GBK"/>
          <w:sz w:val="30"/>
          <w:szCs w:val="30"/>
          <w:lang w:val="en-US" w:eastAsia="zh-CN"/>
        </w:rPr>
        <w:t>二</w:t>
      </w:r>
      <w:r>
        <w:rPr>
          <w:rFonts w:hint="eastAsia" w:ascii="方正楷体_GBK" w:hAnsi="方正楷体_GBK" w:eastAsia="方正楷体_GBK" w:cs="方正楷体_GBK"/>
          <w:sz w:val="30"/>
          <w:szCs w:val="30"/>
          <w:lang w:eastAsia="zh-CN"/>
        </w:rPr>
        <w:t>）</w:t>
      </w:r>
      <w:r>
        <w:rPr>
          <w:rFonts w:hint="eastAsia" w:ascii="方正楷体_GBK" w:hAnsi="方正楷体_GBK" w:eastAsia="方正楷体_GBK" w:cs="方正楷体_GBK"/>
          <w:sz w:val="30"/>
          <w:szCs w:val="30"/>
        </w:rPr>
        <w:t>吸烟导致其他疾病</w:t>
      </w:r>
      <w:r>
        <w:rPr>
          <w:rFonts w:hint="eastAsia" w:ascii="方正楷体_GBK" w:hAnsi="方正楷体_GBK" w:eastAsia="方正楷体_GBK" w:cs="方正楷体_GBK"/>
          <w:sz w:val="30"/>
          <w:szCs w:val="30"/>
          <w:lang w:eastAsia="zh-CN"/>
        </w:rPr>
        <w:t>。</w:t>
      </w:r>
    </w:p>
    <w:p>
      <w:pPr>
        <w:keepNext w:val="0"/>
        <w:keepLines w:val="0"/>
        <w:pageBreakBefore w:val="0"/>
        <w:widowControl/>
        <w:kinsoku/>
        <w:wordWrap/>
        <w:overflowPunct/>
        <w:topLinePunct w:val="0"/>
        <w:autoSpaceDE/>
        <w:autoSpaceDN/>
        <w:bidi w:val="0"/>
        <w:adjustRightInd w:val="0"/>
        <w:snapToGrid w:val="0"/>
        <w:spacing w:after="0" w:line="516" w:lineRule="exact"/>
        <w:ind w:firstLine="600" w:firstLineChars="200"/>
        <w:jc w:val="both"/>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1.</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吸烟增加心脑血管疾病风险</w:t>
      </w:r>
      <w:r>
        <w:rPr>
          <w:rFonts w:hint="default"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rPr>
        <w:t>吸烟导致动脉粥样硬化</w:t>
      </w:r>
      <w:r>
        <w:rPr>
          <w:rFonts w:hint="default"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rPr>
        <w:t>冠心病</w:t>
      </w:r>
      <w:r>
        <w:rPr>
          <w:rFonts w:hint="default"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rPr>
        <w:t>脑卒中</w:t>
      </w:r>
      <w:r>
        <w:rPr>
          <w:rFonts w:hint="default"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rPr>
        <w:t>外周动脉疾病。</w:t>
      </w:r>
    </w:p>
    <w:p>
      <w:pPr>
        <w:keepNext w:val="0"/>
        <w:keepLines w:val="0"/>
        <w:pageBreakBefore w:val="0"/>
        <w:widowControl/>
        <w:kinsoku/>
        <w:wordWrap/>
        <w:overflowPunct/>
        <w:topLinePunct w:val="0"/>
        <w:autoSpaceDE/>
        <w:autoSpaceDN/>
        <w:bidi w:val="0"/>
        <w:adjustRightInd w:val="0"/>
        <w:snapToGrid w:val="0"/>
        <w:spacing w:after="0" w:line="516" w:lineRule="exact"/>
        <w:ind w:firstLine="600" w:firstLineChars="200"/>
        <w:jc w:val="both"/>
        <w:textAlignment w:val="auto"/>
        <w:rPr>
          <w:rFonts w:hint="default" w:ascii="Times New Roman" w:hAnsi="Times New Roman" w:eastAsia="方正仿宋_GBK" w:cs="Times New Roman"/>
          <w:sz w:val="30"/>
          <w:szCs w:val="30"/>
          <w:lang w:eastAsia="zh-CN"/>
        </w:rPr>
      </w:pPr>
      <w:r>
        <w:rPr>
          <w:rFonts w:hint="default" w:ascii="Times New Roman" w:hAnsi="Times New Roman" w:eastAsia="方正仿宋_GBK" w:cs="Times New Roman"/>
          <w:sz w:val="30"/>
          <w:szCs w:val="30"/>
          <w:lang w:val="en-US" w:eastAsia="zh-CN"/>
        </w:rPr>
        <w:t>2.</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吸烟导致呼吸系统疾病</w:t>
      </w:r>
      <w:r>
        <w:rPr>
          <w:rFonts w:hint="default" w:ascii="Times New Roman" w:hAnsi="Times New Roman" w:eastAsia="方正仿宋_GBK" w:cs="Times New Roman"/>
          <w:sz w:val="30"/>
          <w:szCs w:val="30"/>
          <w:lang w:eastAsia="zh-CN"/>
        </w:rPr>
        <w:t>，吸烟导致慢性</w:t>
      </w:r>
      <w:r>
        <w:rPr>
          <w:rFonts w:hint="default" w:ascii="Times New Roman" w:hAnsi="Times New Roman" w:eastAsia="方正仿宋_GBK" w:cs="Times New Roman"/>
          <w:sz w:val="30"/>
          <w:szCs w:val="30"/>
          <w:lang w:val="en-US" w:eastAsia="zh-CN"/>
        </w:rPr>
        <w:t>阻</w:t>
      </w:r>
      <w:r>
        <w:rPr>
          <w:rFonts w:hint="default" w:ascii="Times New Roman" w:hAnsi="Times New Roman" w:eastAsia="方正仿宋_GBK" w:cs="Times New Roman"/>
          <w:sz w:val="30"/>
          <w:szCs w:val="30"/>
          <w:lang w:eastAsia="zh-CN"/>
        </w:rPr>
        <w:t>塞性肺疾病、哮喘，增加呼吸系统感染</w:t>
      </w:r>
      <w:r>
        <w:rPr>
          <w:rFonts w:hint="default" w:ascii="Times New Roman" w:hAnsi="Times New Roman" w:eastAsia="方正仿宋_GBK" w:cs="Times New Roman"/>
          <w:sz w:val="30"/>
          <w:szCs w:val="30"/>
          <w:lang w:val="en-US" w:eastAsia="zh-CN"/>
        </w:rPr>
        <w:t>风险</w:t>
      </w:r>
      <w:r>
        <w:rPr>
          <w:rFonts w:hint="default" w:ascii="Times New Roman" w:hAnsi="Times New Roman" w:eastAsia="方正仿宋_GBK" w:cs="Times New Roman"/>
          <w:sz w:val="30"/>
          <w:szCs w:val="30"/>
          <w:lang w:eastAsia="zh-CN"/>
        </w:rPr>
        <w:t>。</w:t>
      </w:r>
    </w:p>
    <w:p>
      <w:pPr>
        <w:keepNext w:val="0"/>
        <w:keepLines w:val="0"/>
        <w:pageBreakBefore w:val="0"/>
        <w:widowControl/>
        <w:kinsoku/>
        <w:wordWrap/>
        <w:overflowPunct/>
        <w:topLinePunct w:val="0"/>
        <w:autoSpaceDE/>
        <w:autoSpaceDN/>
        <w:bidi w:val="0"/>
        <w:adjustRightInd w:val="0"/>
        <w:snapToGrid w:val="0"/>
        <w:spacing w:after="0" w:line="516" w:lineRule="exact"/>
        <w:ind w:firstLine="600" w:firstLineChars="200"/>
        <w:jc w:val="both"/>
        <w:textAlignment w:val="auto"/>
        <w:rPr>
          <w:rFonts w:hint="default" w:ascii="Times New Roman" w:hAnsi="Times New Roman" w:eastAsia="方正仿宋_GBK" w:cs="Times New Roman"/>
          <w:sz w:val="30"/>
          <w:szCs w:val="30"/>
          <w:lang w:eastAsia="zh-CN"/>
        </w:rPr>
      </w:pPr>
      <w:r>
        <w:rPr>
          <w:rFonts w:hint="default" w:ascii="Times New Roman" w:hAnsi="Times New Roman" w:eastAsia="方正仿宋_GBK" w:cs="Times New Roman"/>
          <w:sz w:val="30"/>
          <w:szCs w:val="30"/>
          <w:lang w:val="en-US" w:eastAsia="zh-CN"/>
        </w:rPr>
        <w:t>3.</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lang w:eastAsia="zh-CN"/>
        </w:rPr>
        <w:t>吸烟导致生殖和发育异常。</w:t>
      </w:r>
    </w:p>
    <w:p>
      <w:pPr>
        <w:keepNext w:val="0"/>
        <w:keepLines w:val="0"/>
        <w:pageBreakBefore w:val="0"/>
        <w:widowControl/>
        <w:kinsoku/>
        <w:wordWrap/>
        <w:overflowPunct/>
        <w:topLinePunct w:val="0"/>
        <w:autoSpaceDE/>
        <w:autoSpaceDN/>
        <w:bidi w:val="0"/>
        <w:adjustRightInd w:val="0"/>
        <w:snapToGrid w:val="0"/>
        <w:spacing w:after="0" w:line="516" w:lineRule="exact"/>
        <w:ind w:firstLine="600" w:firstLineChars="200"/>
        <w:jc w:val="both"/>
        <w:textAlignment w:val="auto"/>
        <w:rPr>
          <w:rFonts w:hint="default" w:ascii="Times New Roman" w:hAnsi="Times New Roman" w:eastAsia="方正仿宋_GBK" w:cs="Times New Roman"/>
          <w:sz w:val="30"/>
          <w:szCs w:val="30"/>
          <w:lang w:eastAsia="zh-CN"/>
        </w:rPr>
      </w:pPr>
      <w:r>
        <w:rPr>
          <w:rFonts w:hint="default" w:ascii="Times New Roman" w:hAnsi="Times New Roman" w:eastAsia="方正仿宋_GBK" w:cs="Times New Roman"/>
          <w:sz w:val="30"/>
          <w:szCs w:val="30"/>
          <w:lang w:val="en-US" w:eastAsia="zh-CN"/>
        </w:rPr>
        <w:t>4.</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lang w:val="en-US" w:eastAsia="zh-CN"/>
        </w:rPr>
        <w:t>吸烟导致</w:t>
      </w:r>
      <w:r>
        <w:rPr>
          <w:rFonts w:hint="default" w:ascii="Times New Roman" w:hAnsi="Times New Roman" w:eastAsia="方正仿宋_GBK" w:cs="Times New Roman"/>
          <w:sz w:val="30"/>
          <w:szCs w:val="30"/>
          <w:lang w:eastAsia="zh-CN"/>
        </w:rPr>
        <w:t>肢体坏死、早衰、失明。</w:t>
      </w:r>
    </w:p>
    <w:p>
      <w:pPr>
        <w:keepNext w:val="0"/>
        <w:keepLines w:val="0"/>
        <w:pageBreakBefore w:val="0"/>
        <w:widowControl/>
        <w:kinsoku/>
        <w:wordWrap/>
        <w:overflowPunct/>
        <w:topLinePunct w:val="0"/>
        <w:autoSpaceDE/>
        <w:autoSpaceDN/>
        <w:bidi w:val="0"/>
        <w:adjustRightInd w:val="0"/>
        <w:snapToGrid w:val="0"/>
        <w:spacing w:after="0" w:line="516" w:lineRule="exact"/>
        <w:ind w:firstLine="600" w:firstLineChars="200"/>
        <w:jc w:val="both"/>
        <w:textAlignment w:val="auto"/>
        <w:rPr>
          <w:rFonts w:hint="default" w:ascii="Times New Roman" w:hAnsi="Times New Roman" w:eastAsia="方正仿宋_GBK" w:cs="Times New Roman"/>
          <w:sz w:val="30"/>
          <w:szCs w:val="30"/>
          <w:lang w:eastAsia="zh-CN"/>
        </w:rPr>
      </w:pPr>
      <w:r>
        <w:rPr>
          <w:rFonts w:hint="default" w:ascii="Times New Roman" w:hAnsi="Times New Roman" w:eastAsia="方正仿宋_GBK" w:cs="Times New Roman"/>
          <w:sz w:val="30"/>
          <w:szCs w:val="30"/>
          <w:lang w:val="en-US" w:eastAsia="zh-CN"/>
        </w:rPr>
        <w:t>5.</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lang w:eastAsia="zh-CN"/>
        </w:rPr>
        <w:t>吸烟</w:t>
      </w:r>
      <w:r>
        <w:rPr>
          <w:rFonts w:hint="default" w:ascii="Times New Roman" w:hAnsi="Times New Roman" w:eastAsia="方正仿宋_GBK" w:cs="Times New Roman"/>
          <w:sz w:val="30"/>
          <w:szCs w:val="30"/>
          <w:lang w:val="en-US" w:eastAsia="zh-CN"/>
        </w:rPr>
        <w:t>导致</w:t>
      </w:r>
      <w:r>
        <w:rPr>
          <w:rFonts w:hint="default" w:ascii="Times New Roman" w:hAnsi="Times New Roman" w:eastAsia="方正仿宋_GBK" w:cs="Times New Roman"/>
          <w:sz w:val="30"/>
          <w:szCs w:val="30"/>
          <w:lang w:eastAsia="zh-CN"/>
        </w:rPr>
        <w:t>幽门螺旋杆菌感染者患消化道溃疡、绝经后</w:t>
      </w:r>
      <w:r>
        <w:rPr>
          <w:rFonts w:hint="default" w:ascii="Times New Roman" w:hAnsi="Times New Roman" w:eastAsia="方正仿宋_GBK" w:cs="Times New Roman"/>
          <w:sz w:val="30"/>
          <w:szCs w:val="30"/>
          <w:lang w:val="en-US" w:eastAsia="zh-CN"/>
        </w:rPr>
        <w:t>妇女</w:t>
      </w:r>
      <w:r>
        <w:rPr>
          <w:rFonts w:hint="default" w:ascii="Times New Roman" w:hAnsi="Times New Roman" w:eastAsia="方正仿宋_GBK" w:cs="Times New Roman"/>
          <w:sz w:val="30"/>
          <w:szCs w:val="30"/>
          <w:lang w:eastAsia="zh-CN"/>
        </w:rPr>
        <w:t>骨密度降低、牙周疾病、痴呆。</w:t>
      </w:r>
    </w:p>
    <w:p>
      <w:pPr>
        <w:keepNext w:val="0"/>
        <w:keepLines w:val="0"/>
        <w:pageBreakBefore w:val="0"/>
        <w:widowControl/>
        <w:kinsoku/>
        <w:wordWrap/>
        <w:overflowPunct/>
        <w:topLinePunct w:val="0"/>
        <w:autoSpaceDE/>
        <w:autoSpaceDN/>
        <w:bidi w:val="0"/>
        <w:adjustRightInd w:val="0"/>
        <w:snapToGrid w:val="0"/>
        <w:spacing w:after="0" w:line="516" w:lineRule="exact"/>
        <w:ind w:firstLine="600" w:firstLineChars="200"/>
        <w:jc w:val="both"/>
        <w:textAlignment w:val="auto"/>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四、二手烟的危害</w:t>
      </w:r>
    </w:p>
    <w:p>
      <w:pPr>
        <w:keepNext w:val="0"/>
        <w:keepLines w:val="0"/>
        <w:pageBreakBefore w:val="0"/>
        <w:widowControl/>
        <w:kinsoku/>
        <w:wordWrap/>
        <w:overflowPunct/>
        <w:topLinePunct w:val="0"/>
        <w:autoSpaceDE/>
        <w:autoSpaceDN/>
        <w:bidi w:val="0"/>
        <w:adjustRightInd w:val="0"/>
        <w:snapToGrid w:val="0"/>
        <w:spacing w:after="0" w:line="516" w:lineRule="exact"/>
        <w:ind w:firstLine="600" w:firstLineChars="200"/>
        <w:jc w:val="both"/>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eastAsia="zh-CN"/>
        </w:rPr>
        <w:t>吸二手烟与直接吸烟的危害同样大，世界卫生组织指出，只有室内完全无烟才能真正有效的保护不吸烟者的健</w:t>
      </w:r>
      <w:r>
        <w:rPr>
          <w:rFonts w:hint="default" w:ascii="Times New Roman" w:hAnsi="Times New Roman" w:eastAsia="方正仿宋_GBK" w:cs="Times New Roman"/>
          <w:sz w:val="30"/>
          <w:szCs w:val="30"/>
          <w:lang w:val="en-US" w:eastAsia="zh-CN"/>
        </w:rPr>
        <w:t>康。</w:t>
      </w:r>
    </w:p>
    <w:p>
      <w:pPr>
        <w:keepNext w:val="0"/>
        <w:keepLines w:val="0"/>
        <w:pageBreakBefore w:val="0"/>
        <w:widowControl/>
        <w:kinsoku/>
        <w:wordWrap/>
        <w:overflowPunct/>
        <w:topLinePunct w:val="0"/>
        <w:autoSpaceDE/>
        <w:autoSpaceDN/>
        <w:bidi w:val="0"/>
        <w:adjustRightInd w:val="0"/>
        <w:snapToGrid w:val="0"/>
        <w:spacing w:after="0" w:line="516" w:lineRule="exact"/>
        <w:ind w:firstLine="600" w:firstLineChars="200"/>
        <w:jc w:val="both"/>
        <w:textAlignment w:val="auto"/>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五、创建无烟家庭的重要性和必要性</w:t>
      </w:r>
    </w:p>
    <w:p>
      <w:pPr>
        <w:keepNext w:val="0"/>
        <w:keepLines w:val="0"/>
        <w:pageBreakBefore w:val="0"/>
        <w:widowControl/>
        <w:kinsoku/>
        <w:wordWrap/>
        <w:overflowPunct/>
        <w:topLinePunct w:val="0"/>
        <w:autoSpaceDE/>
        <w:autoSpaceDN/>
        <w:bidi w:val="0"/>
        <w:adjustRightInd w:val="0"/>
        <w:snapToGrid w:val="0"/>
        <w:spacing w:after="0" w:line="516" w:lineRule="exact"/>
        <w:ind w:firstLine="600" w:firstLineChars="200"/>
        <w:jc w:val="both"/>
        <w:textAlignment w:val="auto"/>
        <w:rPr>
          <w:rFonts w:hint="default" w:ascii="Times New Roman" w:hAnsi="Times New Roman" w:eastAsia="方正仿宋_GBK" w:cs="Times New Roman"/>
          <w:sz w:val="30"/>
          <w:szCs w:val="30"/>
          <w:lang w:eastAsia="zh-CN"/>
        </w:rPr>
      </w:pPr>
      <w:r>
        <w:rPr>
          <w:rFonts w:hint="default"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lang w:val="en-US" w:eastAsia="zh-CN"/>
        </w:rPr>
        <w:t>一</w:t>
      </w:r>
      <w:r>
        <w:rPr>
          <w:rFonts w:hint="default"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rPr>
        <w:t>家庭是每个人的日常生活场所，也是守护家人身心健康的第一道坚固防线。《健康中国行动（2019-2030年）》控烟行动提出创建无烟家庭，劝导家庭成员不吸烟或主动戒烟，教育未成年人不吸烟，让家人免受二手烟危害。</w:t>
      </w:r>
    </w:p>
    <w:p>
      <w:pPr>
        <w:keepNext w:val="0"/>
        <w:keepLines w:val="0"/>
        <w:pageBreakBefore w:val="0"/>
        <w:widowControl/>
        <w:kinsoku/>
        <w:wordWrap/>
        <w:overflowPunct/>
        <w:topLinePunct w:val="0"/>
        <w:autoSpaceDE/>
        <w:autoSpaceDN/>
        <w:bidi w:val="0"/>
        <w:adjustRightInd w:val="0"/>
        <w:snapToGrid w:val="0"/>
        <w:spacing w:after="0" w:line="516" w:lineRule="exact"/>
        <w:ind w:firstLine="600" w:firstLineChars="200"/>
        <w:jc w:val="both"/>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lang w:val="en-US" w:eastAsia="zh-CN"/>
        </w:rPr>
        <w:t>二</w:t>
      </w:r>
      <w:r>
        <w:rPr>
          <w:rFonts w:hint="default"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rPr>
        <w:t>无烟家庭是全社会无烟环境的基础，建设无烟家庭对于营造良好的社会无烟环境和守护家人健康具有重要意义。无烟家庭建设</w:t>
      </w:r>
      <w:r>
        <w:rPr>
          <w:rFonts w:hint="default" w:ascii="Times New Roman" w:hAnsi="Times New Roman" w:eastAsia="方正仿宋_GBK" w:cs="Times New Roman"/>
          <w:sz w:val="30"/>
          <w:szCs w:val="30"/>
          <w:lang w:val="en-US" w:eastAsia="zh-CN"/>
        </w:rPr>
        <w:t>是</w:t>
      </w:r>
      <w:r>
        <w:rPr>
          <w:rFonts w:hint="default" w:ascii="Times New Roman" w:hAnsi="Times New Roman" w:eastAsia="方正仿宋_GBK" w:cs="Times New Roman"/>
          <w:sz w:val="30"/>
          <w:szCs w:val="30"/>
        </w:rPr>
        <w:t>推动公众养成健康生活习惯、践行健康生活方式的有效抓手，</w:t>
      </w:r>
      <w:r>
        <w:rPr>
          <w:rFonts w:hint="default" w:ascii="Times New Roman" w:hAnsi="Times New Roman" w:eastAsia="方正仿宋_GBK" w:cs="Times New Roman"/>
          <w:sz w:val="30"/>
          <w:szCs w:val="30"/>
          <w:lang w:val="en-US" w:eastAsia="zh-CN"/>
        </w:rPr>
        <w:t>是</w:t>
      </w:r>
      <w:r>
        <w:rPr>
          <w:rFonts w:hint="default" w:ascii="Times New Roman" w:hAnsi="Times New Roman" w:eastAsia="方正仿宋_GBK" w:cs="Times New Roman"/>
          <w:sz w:val="30"/>
          <w:szCs w:val="30"/>
        </w:rPr>
        <w:t>家庭文明建设的重要内容。</w:t>
      </w:r>
    </w:p>
    <w:p>
      <w:pPr>
        <w:keepNext w:val="0"/>
        <w:keepLines w:val="0"/>
        <w:pageBreakBefore w:val="0"/>
        <w:widowControl/>
        <w:kinsoku/>
        <w:wordWrap/>
        <w:overflowPunct/>
        <w:topLinePunct w:val="0"/>
        <w:autoSpaceDE/>
        <w:autoSpaceDN/>
        <w:bidi w:val="0"/>
        <w:adjustRightInd w:val="0"/>
        <w:snapToGrid w:val="0"/>
        <w:spacing w:after="0" w:line="516" w:lineRule="exact"/>
        <w:ind w:firstLine="600" w:firstLineChars="200"/>
        <w:jc w:val="both"/>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三）2020年7月以来，砚山县深入推进“创建国家卫生县城”“创建慢性非传染性疾病综合防控国家级示范区”健康促进县建设”“爱国卫生‘7个专项行动’”“云南省文明城市”“云南省美丽县城”六项重大工作，迫切需要广大群众积极参与进来。</w:t>
      </w:r>
    </w:p>
    <w:p>
      <w:pPr>
        <w:keepNext w:val="0"/>
        <w:keepLines w:val="0"/>
        <w:pageBreakBefore w:val="0"/>
        <w:widowControl/>
        <w:kinsoku/>
        <w:wordWrap/>
        <w:overflowPunct/>
        <w:topLinePunct w:val="0"/>
        <w:autoSpaceDE/>
        <w:autoSpaceDN/>
        <w:bidi w:val="0"/>
        <w:adjustRightInd w:val="0"/>
        <w:snapToGrid w:val="0"/>
        <w:spacing w:after="0" w:line="460" w:lineRule="exact"/>
        <w:ind w:firstLine="600" w:firstLineChars="200"/>
        <w:jc w:val="both"/>
        <w:textAlignment w:val="auto"/>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六、倡议内容</w:t>
      </w:r>
    </w:p>
    <w:p>
      <w:pPr>
        <w:keepNext w:val="0"/>
        <w:keepLines w:val="0"/>
        <w:pageBreakBefore w:val="0"/>
        <w:widowControl/>
        <w:kinsoku/>
        <w:wordWrap/>
        <w:overflowPunct/>
        <w:topLinePunct w:val="0"/>
        <w:autoSpaceDE/>
        <w:autoSpaceDN/>
        <w:bidi w:val="0"/>
        <w:adjustRightInd w:val="0"/>
        <w:snapToGrid w:val="0"/>
        <w:spacing w:after="0" w:line="460" w:lineRule="exact"/>
        <w:ind w:firstLine="602" w:firstLineChars="200"/>
        <w:jc w:val="both"/>
        <w:textAlignment w:val="auto"/>
        <w:rPr>
          <w:rFonts w:hint="eastAsia" w:ascii="方正楷体_GBK" w:hAnsi="方正楷体_GBK" w:eastAsia="方正楷体_GBK" w:cs="方正楷体_GBK"/>
          <w:b/>
          <w:bCs/>
          <w:sz w:val="30"/>
          <w:szCs w:val="30"/>
          <w:lang w:val="en-US" w:eastAsia="zh-CN"/>
        </w:rPr>
      </w:pPr>
      <w:r>
        <w:rPr>
          <w:rFonts w:hint="eastAsia" w:ascii="方正楷体_GBK" w:hAnsi="方正楷体_GBK" w:eastAsia="方正楷体_GBK" w:cs="方正楷体_GBK"/>
          <w:b/>
          <w:bCs/>
          <w:sz w:val="30"/>
          <w:szCs w:val="30"/>
          <w:lang w:val="en-US" w:eastAsia="zh-CN"/>
        </w:rPr>
        <w:t>为了你和他人的健康，请您做到如下几点：</w:t>
      </w:r>
    </w:p>
    <w:p>
      <w:pPr>
        <w:keepNext w:val="0"/>
        <w:keepLines w:val="0"/>
        <w:pageBreakBefore w:val="0"/>
        <w:widowControl/>
        <w:kinsoku/>
        <w:wordWrap/>
        <w:overflowPunct/>
        <w:topLinePunct w:val="0"/>
        <w:autoSpaceDE/>
        <w:autoSpaceDN/>
        <w:bidi w:val="0"/>
        <w:adjustRightInd w:val="0"/>
        <w:snapToGrid w:val="0"/>
        <w:spacing w:after="0" w:line="460" w:lineRule="exact"/>
        <w:ind w:firstLine="600" w:firstLineChars="200"/>
        <w:jc w:val="both"/>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（一</w:t>
      </w:r>
      <w:r>
        <w:rPr>
          <w:rFonts w:hint="default"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rPr>
        <w:t>家庭成员加强自律，做到不吸烟或不在家里</w:t>
      </w:r>
      <w:r>
        <w:rPr>
          <w:rFonts w:hint="default"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lang w:val="en-US" w:eastAsia="zh-CN"/>
        </w:rPr>
        <w:t>车里</w:t>
      </w:r>
      <w:r>
        <w:rPr>
          <w:rFonts w:hint="default"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rPr>
        <w:t>吸烟</w:t>
      </w:r>
      <w:r>
        <w:rPr>
          <w:rFonts w:hint="default"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rPr>
        <w:t>所有家庭成员不敬烟、不劝烟，不送</w:t>
      </w:r>
      <w:r>
        <w:rPr>
          <w:rFonts w:hint="default" w:ascii="Times New Roman" w:hAnsi="Times New Roman" w:eastAsia="方正仿宋_GBK" w:cs="Times New Roman"/>
          <w:sz w:val="30"/>
          <w:szCs w:val="30"/>
          <w:lang w:val="en-US" w:eastAsia="zh-CN"/>
        </w:rPr>
        <w:t>烟</w:t>
      </w:r>
      <w:r>
        <w:rPr>
          <w:rFonts w:hint="default"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lang w:val="en-US" w:eastAsia="zh-CN"/>
        </w:rPr>
        <w:t>不在家里摆放烟具（如烟灰缸、旱烟杆、水烟袋）等。</w:t>
      </w:r>
      <w:r>
        <w:rPr>
          <w:rFonts w:hint="default" w:ascii="Times New Roman" w:hAnsi="Times New Roman" w:eastAsia="方正仿宋_GBK" w:cs="Times New Roman"/>
          <w:sz w:val="30"/>
          <w:szCs w:val="30"/>
        </w:rPr>
        <w:t>拒绝烟草给家人带来危害。</w:t>
      </w:r>
    </w:p>
    <w:p>
      <w:pPr>
        <w:keepNext w:val="0"/>
        <w:keepLines w:val="0"/>
        <w:pageBreakBefore w:val="0"/>
        <w:widowControl/>
        <w:kinsoku/>
        <w:wordWrap/>
        <w:overflowPunct/>
        <w:topLinePunct w:val="0"/>
        <w:autoSpaceDE/>
        <w:autoSpaceDN/>
        <w:bidi w:val="0"/>
        <w:adjustRightInd w:val="0"/>
        <w:snapToGrid w:val="0"/>
        <w:spacing w:after="0" w:line="460" w:lineRule="exact"/>
        <w:ind w:firstLine="600" w:firstLineChars="200"/>
        <w:jc w:val="both"/>
        <w:textAlignment w:val="auto"/>
        <w:rPr>
          <w:rFonts w:hint="default" w:ascii="Times New Roman" w:hAnsi="Times New Roman" w:eastAsia="方正仿宋_GBK" w:cs="Times New Roman"/>
          <w:sz w:val="30"/>
          <w:szCs w:val="30"/>
          <w:lang w:eastAsia="zh-CN"/>
        </w:rPr>
      </w:pPr>
      <w:r>
        <w:rPr>
          <w:rFonts w:hint="default"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lang w:val="en-US" w:eastAsia="zh-CN"/>
        </w:rPr>
        <w:t>二</w:t>
      </w:r>
      <w:r>
        <w:rPr>
          <w:rFonts w:hint="default" w:ascii="Times New Roman" w:hAnsi="Times New Roman" w:eastAsia="方正仿宋_GBK" w:cs="Times New Roman"/>
          <w:sz w:val="30"/>
          <w:szCs w:val="30"/>
          <w:lang w:eastAsia="zh-CN"/>
        </w:rPr>
        <w:t>）家庭成员如有吸烟者，其他成员有支持他戒烟的行动。</w:t>
      </w:r>
    </w:p>
    <w:p>
      <w:pPr>
        <w:keepNext w:val="0"/>
        <w:keepLines w:val="0"/>
        <w:pageBreakBefore w:val="0"/>
        <w:widowControl/>
        <w:kinsoku/>
        <w:wordWrap/>
        <w:overflowPunct/>
        <w:topLinePunct w:val="0"/>
        <w:autoSpaceDE/>
        <w:autoSpaceDN/>
        <w:bidi w:val="0"/>
        <w:adjustRightInd w:val="0"/>
        <w:snapToGrid w:val="0"/>
        <w:spacing w:after="0" w:line="460" w:lineRule="exact"/>
        <w:ind w:firstLine="600" w:firstLineChars="200"/>
        <w:jc w:val="both"/>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lang w:val="en-US" w:eastAsia="zh-CN"/>
        </w:rPr>
        <w:t>三</w:t>
      </w:r>
      <w:r>
        <w:rPr>
          <w:rFonts w:hint="default"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rPr>
        <w:t>充分发挥妇女在家庭中的监督引导作用，动员妇女群众带动创设无烟家庭环境，推动无烟理念融入家庭教育。</w:t>
      </w:r>
    </w:p>
    <w:p>
      <w:pPr>
        <w:keepNext w:val="0"/>
        <w:keepLines w:val="0"/>
        <w:pageBreakBefore w:val="0"/>
        <w:widowControl/>
        <w:kinsoku/>
        <w:wordWrap/>
        <w:overflowPunct/>
        <w:topLinePunct w:val="0"/>
        <w:autoSpaceDE/>
        <w:autoSpaceDN/>
        <w:bidi w:val="0"/>
        <w:adjustRightInd w:val="0"/>
        <w:snapToGrid w:val="0"/>
        <w:spacing w:after="0" w:line="460" w:lineRule="exact"/>
        <w:ind w:firstLine="600" w:firstLineChars="200"/>
        <w:jc w:val="both"/>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lang w:val="en-US" w:eastAsia="zh-CN"/>
        </w:rPr>
        <w:t>四</w:t>
      </w:r>
      <w:r>
        <w:rPr>
          <w:rFonts w:hint="default"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lang w:val="en-US" w:eastAsia="zh-CN"/>
        </w:rPr>
        <w:t>家中主要室内场所如客厅等有明显的“禁止吸烟”标识。</w:t>
      </w:r>
    </w:p>
    <w:p>
      <w:pPr>
        <w:keepNext w:val="0"/>
        <w:keepLines w:val="0"/>
        <w:pageBreakBefore w:val="0"/>
        <w:widowControl/>
        <w:kinsoku/>
        <w:wordWrap/>
        <w:overflowPunct/>
        <w:topLinePunct w:val="0"/>
        <w:autoSpaceDE/>
        <w:autoSpaceDN/>
        <w:bidi w:val="0"/>
        <w:adjustRightInd w:val="0"/>
        <w:snapToGrid w:val="0"/>
        <w:spacing w:after="0" w:line="460" w:lineRule="exact"/>
        <w:ind w:firstLine="600" w:firstLineChars="200"/>
        <w:jc w:val="both"/>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lang w:val="en-US" w:eastAsia="zh-CN"/>
        </w:rPr>
        <w:t>五</w:t>
      </w:r>
      <w:r>
        <w:rPr>
          <w:rFonts w:hint="default" w:ascii="Times New Roman" w:hAnsi="Times New Roman" w:eastAsia="方正仿宋_GBK" w:cs="Times New Roman"/>
          <w:sz w:val="30"/>
          <w:szCs w:val="30"/>
          <w:lang w:eastAsia="zh-CN"/>
        </w:rPr>
        <w:t>）家中不允许任何来访客人在室内吸烟。</w:t>
      </w:r>
    </w:p>
    <w:p>
      <w:pPr>
        <w:keepNext w:val="0"/>
        <w:keepLines w:val="0"/>
        <w:pageBreakBefore w:val="0"/>
        <w:widowControl/>
        <w:kinsoku/>
        <w:wordWrap/>
        <w:overflowPunct/>
        <w:topLinePunct w:val="0"/>
        <w:autoSpaceDE/>
        <w:autoSpaceDN/>
        <w:bidi w:val="0"/>
        <w:adjustRightInd w:val="0"/>
        <w:snapToGrid w:val="0"/>
        <w:spacing w:after="0" w:line="460" w:lineRule="exact"/>
        <w:ind w:firstLine="600" w:firstLineChars="200"/>
        <w:jc w:val="both"/>
        <w:textAlignment w:val="auto"/>
        <w:rPr>
          <w:rFonts w:hint="default" w:ascii="Times New Roman" w:hAnsi="Times New Roman" w:eastAsia="方正仿宋_GBK" w:cs="Times New Roman"/>
          <w:sz w:val="30"/>
          <w:szCs w:val="30"/>
          <w:lang w:eastAsia="zh-CN"/>
        </w:rPr>
      </w:pPr>
      <w:r>
        <w:rPr>
          <w:rFonts w:hint="default"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lang w:val="en-US" w:eastAsia="zh-CN"/>
        </w:rPr>
        <w:t>六</w:t>
      </w:r>
      <w:r>
        <w:rPr>
          <w:rFonts w:hint="default"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rPr>
        <w:t>育龄</w:t>
      </w:r>
      <w:r>
        <w:rPr>
          <w:rFonts w:hint="default" w:ascii="Times New Roman" w:hAnsi="Times New Roman" w:eastAsia="方正仿宋_GBK" w:cs="Times New Roman"/>
          <w:sz w:val="30"/>
          <w:szCs w:val="30"/>
          <w:lang w:val="en-US" w:eastAsia="zh-CN"/>
        </w:rPr>
        <w:t>期男女要积极戒烟，</w:t>
      </w:r>
      <w:r>
        <w:rPr>
          <w:rFonts w:hint="default" w:ascii="Times New Roman" w:hAnsi="Times New Roman" w:eastAsia="方正仿宋_GBK" w:cs="Times New Roman"/>
          <w:sz w:val="30"/>
          <w:szCs w:val="30"/>
        </w:rPr>
        <w:t>促进生殖健康和优生优育，保护孕妇和儿童健康</w:t>
      </w:r>
      <w:r>
        <w:rPr>
          <w:rFonts w:hint="default" w:ascii="Times New Roman" w:hAnsi="Times New Roman" w:eastAsia="方正仿宋_GBK" w:cs="Times New Roman"/>
          <w:sz w:val="30"/>
          <w:szCs w:val="30"/>
          <w:lang w:eastAsia="zh-CN"/>
        </w:rPr>
        <w:t>。</w:t>
      </w:r>
    </w:p>
    <w:p>
      <w:pPr>
        <w:keepNext w:val="0"/>
        <w:keepLines w:val="0"/>
        <w:pageBreakBefore w:val="0"/>
        <w:widowControl/>
        <w:kinsoku/>
        <w:wordWrap/>
        <w:overflowPunct/>
        <w:topLinePunct w:val="0"/>
        <w:autoSpaceDE/>
        <w:autoSpaceDN/>
        <w:bidi w:val="0"/>
        <w:adjustRightInd w:val="0"/>
        <w:snapToGrid w:val="0"/>
        <w:spacing w:after="0" w:line="460" w:lineRule="exact"/>
        <w:ind w:firstLine="600" w:firstLineChars="200"/>
        <w:jc w:val="both"/>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lang w:val="en-US" w:eastAsia="zh-CN"/>
        </w:rPr>
        <w:t>七</w:t>
      </w:r>
      <w:r>
        <w:rPr>
          <w:rFonts w:hint="default"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rPr>
        <w:t>大力传播二手烟暴露的严重危害，深入宣传无烟家庭理念，倡导家庭成员不吸烟，勇于拒绝二手烟，营造家庭无烟氛围。</w:t>
      </w:r>
    </w:p>
    <w:p>
      <w:pPr>
        <w:keepNext w:val="0"/>
        <w:keepLines w:val="0"/>
        <w:pageBreakBefore w:val="0"/>
        <w:widowControl/>
        <w:kinsoku/>
        <w:wordWrap/>
        <w:overflowPunct/>
        <w:topLinePunct w:val="0"/>
        <w:autoSpaceDE/>
        <w:autoSpaceDN/>
        <w:bidi w:val="0"/>
        <w:adjustRightInd w:val="0"/>
        <w:snapToGrid w:val="0"/>
        <w:spacing w:after="0" w:line="460" w:lineRule="exact"/>
        <w:ind w:firstLine="600" w:firstLineChars="200"/>
        <w:jc w:val="both"/>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lang w:val="en-US" w:eastAsia="zh-CN"/>
        </w:rPr>
        <w:t>八</w:t>
      </w:r>
      <w:r>
        <w:rPr>
          <w:rFonts w:hint="default"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lang w:val="en-US" w:eastAsia="zh-CN"/>
        </w:rPr>
        <w:t>走亲串戚、人情往来</w:t>
      </w:r>
      <w:r>
        <w:rPr>
          <w:rFonts w:hint="default" w:ascii="Times New Roman" w:hAnsi="Times New Roman" w:eastAsia="方正仿宋_GBK" w:cs="Times New Roman"/>
          <w:sz w:val="30"/>
          <w:szCs w:val="30"/>
        </w:rPr>
        <w:t>不送</w:t>
      </w:r>
      <w:r>
        <w:rPr>
          <w:rFonts w:hint="default" w:ascii="Times New Roman" w:hAnsi="Times New Roman" w:eastAsia="方正仿宋_GBK" w:cs="Times New Roman"/>
          <w:sz w:val="30"/>
          <w:szCs w:val="30"/>
          <w:lang w:val="en-US" w:eastAsia="zh-CN"/>
        </w:rPr>
        <w:t>烟、不敬烟、不劝烟、不接烟。</w:t>
      </w:r>
    </w:p>
    <w:p>
      <w:pPr>
        <w:keepNext w:val="0"/>
        <w:keepLines w:val="0"/>
        <w:pageBreakBefore w:val="0"/>
        <w:widowControl/>
        <w:kinsoku/>
        <w:wordWrap/>
        <w:overflowPunct/>
        <w:topLinePunct w:val="0"/>
        <w:autoSpaceDE/>
        <w:autoSpaceDN/>
        <w:bidi w:val="0"/>
        <w:adjustRightInd w:val="0"/>
        <w:snapToGrid w:val="0"/>
        <w:spacing w:after="0" w:line="460" w:lineRule="exact"/>
        <w:ind w:firstLine="600" w:firstLineChars="200"/>
        <w:jc w:val="both"/>
        <w:textAlignment w:val="auto"/>
        <w:rPr>
          <w:rFonts w:hint="default" w:ascii="Times New Roman" w:hAnsi="Times New Roman" w:eastAsia="方正仿宋_GBK" w:cs="Times New Roman"/>
          <w:sz w:val="30"/>
          <w:szCs w:val="30"/>
          <w:lang w:eastAsia="zh-CN"/>
        </w:rPr>
      </w:pPr>
      <w:r>
        <w:rPr>
          <w:rFonts w:hint="default"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lang w:val="en-US" w:eastAsia="zh-CN"/>
        </w:rPr>
        <w:t>九</w:t>
      </w:r>
      <w:r>
        <w:rPr>
          <w:rFonts w:hint="default"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lang w:val="en-US" w:eastAsia="zh-CN"/>
        </w:rPr>
        <w:t>逢年过节不送烟，</w:t>
      </w:r>
      <w:r>
        <w:rPr>
          <w:rFonts w:hint="default" w:ascii="Times New Roman" w:hAnsi="Times New Roman" w:eastAsia="方正仿宋_GBK" w:cs="Times New Roman"/>
          <w:sz w:val="30"/>
          <w:szCs w:val="30"/>
        </w:rPr>
        <w:t>婚丧嫁娶不摆烟</w:t>
      </w:r>
      <w:r>
        <w:rPr>
          <w:rFonts w:hint="default" w:ascii="Times New Roman" w:hAnsi="Times New Roman" w:eastAsia="方正仿宋_GBK" w:cs="Times New Roman"/>
          <w:sz w:val="30"/>
          <w:szCs w:val="30"/>
          <w:lang w:eastAsia="zh-CN"/>
        </w:rPr>
        <w:t>。</w:t>
      </w:r>
    </w:p>
    <w:p>
      <w:pPr>
        <w:keepNext w:val="0"/>
        <w:keepLines w:val="0"/>
        <w:pageBreakBefore w:val="0"/>
        <w:widowControl/>
        <w:kinsoku/>
        <w:wordWrap/>
        <w:overflowPunct/>
        <w:topLinePunct w:val="0"/>
        <w:autoSpaceDE/>
        <w:autoSpaceDN/>
        <w:bidi w:val="0"/>
        <w:adjustRightInd w:val="0"/>
        <w:snapToGrid w:val="0"/>
        <w:spacing w:after="0" w:line="460" w:lineRule="exact"/>
        <w:ind w:firstLine="600" w:firstLineChars="200"/>
        <w:jc w:val="both"/>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lang w:val="en-US" w:eastAsia="zh-CN"/>
        </w:rPr>
        <w:t>十</w:t>
      </w:r>
      <w:r>
        <w:rPr>
          <w:rFonts w:hint="default"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lang w:val="en-US" w:eastAsia="zh-CN"/>
        </w:rPr>
        <w:t>不在室内公共场所吸烟，不随地乱扔烟头。</w:t>
      </w:r>
    </w:p>
    <w:p>
      <w:pPr>
        <w:keepNext w:val="0"/>
        <w:keepLines w:val="0"/>
        <w:pageBreakBefore w:val="0"/>
        <w:widowControl/>
        <w:kinsoku/>
        <w:wordWrap/>
        <w:overflowPunct/>
        <w:topLinePunct w:val="0"/>
        <w:autoSpaceDE/>
        <w:autoSpaceDN/>
        <w:bidi w:val="0"/>
        <w:adjustRightInd w:val="0"/>
        <w:snapToGrid w:val="0"/>
        <w:spacing w:after="0" w:line="460" w:lineRule="exact"/>
        <w:ind w:firstLine="600" w:firstLineChars="200"/>
        <w:jc w:val="both"/>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（十一）积极向吸烟人群推荐“无烟上海”微信公众号，戒烟从认识烟草的危害开始。</w:t>
      </w:r>
    </w:p>
    <w:p>
      <w:pPr>
        <w:keepNext w:val="0"/>
        <w:keepLines w:val="0"/>
        <w:pageBreakBefore w:val="0"/>
        <w:widowControl/>
        <w:kinsoku/>
        <w:wordWrap/>
        <w:overflowPunct/>
        <w:topLinePunct w:val="0"/>
        <w:autoSpaceDE/>
        <w:autoSpaceDN/>
        <w:bidi w:val="0"/>
        <w:adjustRightInd w:val="0"/>
        <w:snapToGrid w:val="0"/>
        <w:spacing w:after="0" w:line="460" w:lineRule="exact"/>
        <w:ind w:firstLine="602" w:firstLineChars="200"/>
        <w:jc w:val="both"/>
        <w:textAlignment w:val="auto"/>
        <w:rPr>
          <w:rFonts w:hint="eastAsia" w:ascii="方正楷体_GBK" w:hAnsi="方正楷体_GBK" w:eastAsia="方正楷体_GBK" w:cs="方正楷体_GBK"/>
          <w:b/>
          <w:bCs/>
          <w:sz w:val="30"/>
          <w:szCs w:val="30"/>
          <w:lang w:val="en-US" w:eastAsia="zh-CN"/>
        </w:rPr>
      </w:pPr>
      <w:r>
        <w:rPr>
          <w:rFonts w:hint="eastAsia" w:ascii="方正楷体_GBK" w:hAnsi="方正楷体_GBK" w:eastAsia="方正楷体_GBK" w:cs="方正楷体_GBK"/>
          <w:b/>
          <w:bCs/>
          <w:sz w:val="30"/>
          <w:szCs w:val="30"/>
          <w:lang w:val="en-US" w:eastAsia="zh-CN"/>
        </w:rPr>
        <w:t>请广大居民朋友相互监督、相互促进，共同践行健康行为。</w:t>
      </w:r>
    </w:p>
    <w:p>
      <w:pPr>
        <w:keepNext w:val="0"/>
        <w:keepLines w:val="0"/>
        <w:pageBreakBefore w:val="0"/>
        <w:widowControl/>
        <w:kinsoku/>
        <w:wordWrap/>
        <w:overflowPunct/>
        <w:topLinePunct w:val="0"/>
        <w:autoSpaceDE/>
        <w:autoSpaceDN/>
        <w:bidi w:val="0"/>
        <w:adjustRightInd w:val="0"/>
        <w:snapToGrid w:val="0"/>
        <w:spacing w:after="0" w:line="460" w:lineRule="exact"/>
        <w:ind w:firstLine="600" w:firstLineChars="200"/>
        <w:jc w:val="both"/>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此倡议书通过电视、广播、砚山融媒、微信、微博、宣传栏、海报、乡村小喇叭等多形式同时发布。组织开展创建无烟家庭的新时代文明实践活动。</w:t>
      </w:r>
    </w:p>
    <w:p>
      <w:pPr>
        <w:keepNext w:val="0"/>
        <w:keepLines w:val="0"/>
        <w:pageBreakBefore w:val="0"/>
        <w:widowControl/>
        <w:kinsoku/>
        <w:wordWrap/>
        <w:overflowPunct/>
        <w:topLinePunct w:val="0"/>
        <w:autoSpaceDE/>
        <w:autoSpaceDN/>
        <w:bidi w:val="0"/>
        <w:adjustRightInd w:val="0"/>
        <w:snapToGrid w:val="0"/>
        <w:spacing w:after="0" w:line="460" w:lineRule="exact"/>
        <w:ind w:firstLine="600" w:firstLineChars="200"/>
        <w:jc w:val="both"/>
        <w:textAlignment w:val="auto"/>
        <w:rPr>
          <w:rFonts w:hint="default" w:ascii="Times New Roman" w:hAnsi="Times New Roman" w:eastAsia="方正仿宋_GBK" w:cs="Times New Roman"/>
          <w:sz w:val="30"/>
          <w:szCs w:val="30"/>
          <w:lang w:val="en-US" w:eastAsia="zh-CN"/>
        </w:rPr>
      </w:pPr>
    </w:p>
    <w:p>
      <w:pPr>
        <w:keepNext w:val="0"/>
        <w:keepLines w:val="0"/>
        <w:pageBreakBefore w:val="0"/>
        <w:widowControl/>
        <w:kinsoku/>
        <w:wordWrap/>
        <w:overflowPunct/>
        <w:topLinePunct w:val="0"/>
        <w:autoSpaceDE/>
        <w:autoSpaceDN/>
        <w:bidi w:val="0"/>
        <w:adjustRightInd w:val="0"/>
        <w:snapToGrid w:val="0"/>
        <w:spacing w:after="0" w:line="460" w:lineRule="exact"/>
        <w:ind w:right="1320" w:rightChars="600" w:firstLine="600" w:firstLineChars="200"/>
        <w:jc w:val="right"/>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砚山县卫生健康局</w:t>
      </w:r>
    </w:p>
    <w:p>
      <w:pPr>
        <w:keepNext w:val="0"/>
        <w:keepLines w:val="0"/>
        <w:pageBreakBefore w:val="0"/>
        <w:widowControl/>
        <w:kinsoku/>
        <w:wordWrap/>
        <w:overflowPunct/>
        <w:topLinePunct w:val="0"/>
        <w:autoSpaceDE/>
        <w:autoSpaceDN/>
        <w:bidi w:val="0"/>
        <w:adjustRightInd w:val="0"/>
        <w:snapToGrid w:val="0"/>
        <w:spacing w:after="0" w:line="460" w:lineRule="exact"/>
        <w:ind w:right="1320" w:rightChars="600" w:firstLine="600" w:firstLineChars="200"/>
        <w:jc w:val="right"/>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砚山县妇女联合会</w:t>
      </w:r>
    </w:p>
    <w:p>
      <w:pPr>
        <w:keepNext w:val="0"/>
        <w:keepLines w:val="0"/>
        <w:pageBreakBefore w:val="0"/>
        <w:widowControl/>
        <w:kinsoku/>
        <w:wordWrap/>
        <w:overflowPunct/>
        <w:topLinePunct w:val="0"/>
        <w:autoSpaceDE/>
        <w:autoSpaceDN/>
        <w:bidi w:val="0"/>
        <w:adjustRightInd w:val="0"/>
        <w:snapToGrid w:val="0"/>
        <w:spacing w:after="0" w:line="460" w:lineRule="exact"/>
        <w:ind w:right="1320" w:rightChars="600" w:firstLine="600" w:firstLineChars="200"/>
        <w:jc w:val="right"/>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砚山县计划生育协会</w:t>
      </w:r>
    </w:p>
    <w:p>
      <w:pPr>
        <w:keepNext w:val="0"/>
        <w:keepLines w:val="0"/>
        <w:pageBreakBefore w:val="0"/>
        <w:widowControl/>
        <w:kinsoku/>
        <w:wordWrap/>
        <w:overflowPunct/>
        <w:topLinePunct w:val="0"/>
        <w:autoSpaceDE/>
        <w:autoSpaceDN/>
        <w:bidi w:val="0"/>
        <w:adjustRightInd w:val="0"/>
        <w:snapToGrid w:val="0"/>
        <w:spacing w:after="0" w:line="460" w:lineRule="exact"/>
        <w:ind w:right="1320" w:rightChars="600" w:firstLine="600" w:firstLineChars="200"/>
        <w:jc w:val="right"/>
        <w:textAlignment w:val="auto"/>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2021</w:t>
      </w:r>
      <w:r>
        <w:rPr>
          <w:rFonts w:hint="default" w:ascii="Times New Roman" w:hAnsi="Times New Roman" w:eastAsia="方正仿宋_GBK" w:cs="Times New Roman"/>
          <w:sz w:val="30"/>
          <w:szCs w:val="30"/>
          <w:lang w:val="en-US" w:eastAsia="zh-CN"/>
        </w:rPr>
        <w:t>年</w:t>
      </w:r>
      <w:r>
        <w:rPr>
          <w:rFonts w:hint="eastAsia" w:ascii="Times New Roman" w:hAnsi="Times New Roman" w:eastAsia="方正仿宋_GBK" w:cs="Times New Roman"/>
          <w:sz w:val="30"/>
          <w:szCs w:val="30"/>
          <w:lang w:val="en-US" w:eastAsia="zh-CN"/>
        </w:rPr>
        <w:t>3</w:t>
      </w:r>
      <w:r>
        <w:rPr>
          <w:rFonts w:hint="default" w:ascii="Times New Roman" w:hAnsi="Times New Roman" w:eastAsia="方正仿宋_GBK" w:cs="Times New Roman"/>
          <w:sz w:val="30"/>
          <w:szCs w:val="30"/>
          <w:lang w:val="en-US" w:eastAsia="zh-CN"/>
        </w:rPr>
        <w:t>月</w:t>
      </w:r>
      <w:r>
        <w:rPr>
          <w:rFonts w:hint="eastAsia" w:ascii="Times New Roman" w:hAnsi="Times New Roman" w:eastAsia="方正仿宋_GBK" w:cs="Times New Roman"/>
          <w:sz w:val="30"/>
          <w:szCs w:val="30"/>
          <w:lang w:val="en-US" w:eastAsia="zh-CN"/>
        </w:rPr>
        <w:t>19</w:t>
      </w:r>
      <w:r>
        <w:rPr>
          <w:rFonts w:hint="default" w:ascii="Times New Roman" w:hAnsi="Times New Roman" w:eastAsia="方正仿宋_GBK" w:cs="Times New Roman"/>
          <w:sz w:val="30"/>
          <w:szCs w:val="30"/>
          <w:lang w:val="en-US" w:eastAsia="zh-CN"/>
        </w:rPr>
        <w:t>日</w:t>
      </w:r>
    </w:p>
    <w:sectPr>
      <w:footerReference r:id="rId3" w:type="default"/>
      <w:pgSz w:w="11906" w:h="16838"/>
      <w:pgMar w:top="2098" w:right="1474" w:bottom="1701" w:left="1587" w:header="708" w:footer="1417" w:gutter="0"/>
      <w:pgNumType w:fmt="numberInDash"/>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pPr>
    <w:r>
      <w:rPr>
        <w:sz w:val="18"/>
      </w:rPr>
      <mc:AlternateContent>
        <mc:Choice Requires="wps">
          <w:drawing>
            <wp:anchor distT="0" distB="0" distL="114300" distR="114300" simplePos="0" relativeHeight="251658240" behindDoc="0" locked="0" layoutInCell="1" allowOverlap="1">
              <wp:simplePos x="0" y="0"/>
              <wp:positionH relativeFrom="margin">
                <wp:posOffset>2584450</wp:posOffset>
              </wp:positionH>
              <wp:positionV relativeFrom="paragraph">
                <wp:posOffset>47625</wp:posOffset>
              </wp:positionV>
              <wp:extent cx="1828800" cy="3098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309880"/>
                      </a:xfrm>
                      <a:prstGeom prst="rect">
                        <a:avLst/>
                      </a:prstGeom>
                      <a:noFill/>
                      <a:ln w="9525">
                        <a:noFill/>
                      </a:ln>
                    </wps:spPr>
                    <wps:txbx>
                      <w:txbxContent>
                        <w:p>
                          <w:pPr>
                            <w:pStyle w:val="2"/>
                            <w:rPr>
                              <w:rFonts w:hint="eastAsia" w:asciiTheme="majorEastAsia" w:hAnsiTheme="majorEastAsia" w:eastAsiaTheme="majorEastAsia" w:cstheme="majorEastAsia"/>
                              <w:b/>
                              <w:bCs/>
                              <w:sz w:val="28"/>
                              <w:szCs w:val="28"/>
                              <w:lang w:eastAsia="zh-CN"/>
                            </w:rPr>
                          </w:pPr>
                          <w:r>
                            <w:rPr>
                              <w:rFonts w:hint="eastAsia" w:asciiTheme="majorEastAsia" w:hAnsiTheme="majorEastAsia" w:eastAsiaTheme="majorEastAsia" w:cstheme="majorEastAsia"/>
                              <w:b/>
                              <w:bCs/>
                              <w:sz w:val="28"/>
                              <w:szCs w:val="28"/>
                              <w:lang w:eastAsia="zh-CN"/>
                            </w:rPr>
                            <w:fldChar w:fldCharType="begin"/>
                          </w:r>
                          <w:r>
                            <w:rPr>
                              <w:rFonts w:hint="eastAsia" w:asciiTheme="majorEastAsia" w:hAnsiTheme="majorEastAsia" w:eastAsiaTheme="majorEastAsia" w:cstheme="majorEastAsia"/>
                              <w:b/>
                              <w:bCs/>
                              <w:sz w:val="28"/>
                              <w:szCs w:val="28"/>
                              <w:lang w:eastAsia="zh-CN"/>
                            </w:rPr>
                            <w:instrText xml:space="preserve"> PAGE  \* MERGEFORMAT </w:instrText>
                          </w:r>
                          <w:r>
                            <w:rPr>
                              <w:rFonts w:hint="eastAsia" w:asciiTheme="majorEastAsia" w:hAnsiTheme="majorEastAsia" w:eastAsiaTheme="majorEastAsia" w:cstheme="majorEastAsia"/>
                              <w:b/>
                              <w:bCs/>
                              <w:sz w:val="28"/>
                              <w:szCs w:val="28"/>
                              <w:lang w:eastAsia="zh-CN"/>
                            </w:rPr>
                            <w:fldChar w:fldCharType="separate"/>
                          </w:r>
                          <w:r>
                            <w:rPr>
                              <w:rFonts w:hint="eastAsia" w:asciiTheme="majorEastAsia" w:hAnsiTheme="majorEastAsia" w:eastAsiaTheme="majorEastAsia" w:cstheme="majorEastAsia"/>
                              <w:b/>
                              <w:bCs/>
                              <w:sz w:val="28"/>
                              <w:szCs w:val="28"/>
                              <w:lang w:eastAsia="zh-CN"/>
                            </w:rPr>
                            <w:t>1</w:t>
                          </w:r>
                          <w:r>
                            <w:rPr>
                              <w:rFonts w:hint="eastAsia" w:asciiTheme="majorEastAsia" w:hAnsiTheme="majorEastAsia" w:eastAsiaTheme="majorEastAsia" w:cstheme="majorEastAsia"/>
                              <w:b/>
                              <w:bCs/>
                              <w:sz w:val="28"/>
                              <w:szCs w:val="28"/>
                              <w:lang w:eastAsia="zh-CN"/>
                            </w:rPr>
                            <w:fldChar w:fldCharType="end"/>
                          </w:r>
                        </w:p>
                      </w:txbxContent>
                    </wps:txbx>
                    <wps:bodyPr vert="horz" wrap="none" lIns="0" tIns="0" rIns="0" bIns="0" anchor="t" anchorCtr="0" upright="0">
                      <a:noAutofit/>
                    </wps:bodyPr>
                  </wps:wsp>
                </a:graphicData>
              </a:graphic>
            </wp:anchor>
          </w:drawing>
        </mc:Choice>
        <mc:Fallback>
          <w:pict>
            <v:shape id="_x0000_s1026" o:spid="_x0000_s1026" o:spt="202" type="#_x0000_t202" style="position:absolute;left:0pt;margin-left:203.5pt;margin-top:3.75pt;height:24.4pt;width:144pt;mso-position-horizontal-relative:margin;mso-wrap-style:none;z-index:251658240;mso-width-relative:page;mso-height-relative:page;" filled="f" stroked="f" coordsize="21600,21600" o:gfxdata="UEsDBAoAAAAAAIdO4kAAAAAAAAAAAAAAAAAEAAAAZHJzL1BLAwQUAAAACACHTuJA1VWVA9YAAAAI&#10;AQAADwAAAGRycy9kb3ducmV2LnhtbE2PMU/DMBSEdyT+g/WQ2KgdaNIS4nRAMFKphYXNiV+TtPFz&#10;FDtt+Pd9TDCe7nT3XbGZXS/OOIbOk4ZkoUAg1d521Gj4+nx/WIMI0ZA1vSfU8IMBNuXtTWFy6y+0&#10;w/M+NoJLKORGQxvjkEsZ6hadCQs/ILF38KMzkeXYSDuaC5e7Xj4qlUlnOuKF1gz42mJ92k9Ow+Fj&#10;ezq+TTt1bNQav5MR5yrZan1/l6gXEBHn+BeGX3xGh5KZKj+RDaLXsFQr/hI1rFIQ7GfPKetKQ5o9&#10;gSwL+f9AeQVQSwMEFAAAAAgAh07iQIooVvPOAQAAeAMAAA4AAABkcnMvZTJvRG9jLnhtbK1TzW4T&#10;MRC+I/UdLN+b3aQqSldxKqBqhYQAqfAAjtfOWrI9lu1kNzwAvAEnLtx5rjxHx95NiuCGuHjH8/PN&#10;fONvV7eDNWQvQ9TgGJ3PakqkE9Bqt2X086f7yyUlMXHXcgNOMnqQkd6uL16set/IBXRgWhkIgrjY&#10;9J7RLiXfVFUUnbQ8zsBLh0EFwfKE17Ct2sB7RLemWtT1y6qH0PoAQsaI3rsxSNcFXykp0gelokzE&#10;MIqzpXKGcm7yWa1XvNkG7jstpjH4P0xhuXbY9Ax1xxMnu6D/grJaBIig0kyArUApLWThgGzm9R9s&#10;HjvuZeGCy4n+vKb4/2DF+/3HQHSLb0eJ4xaf6Pj92/HHr+PPr2Se19P72GDWo8e8NLyGIadO/ojO&#10;zHpQweYv8iEYx0UfzsuVQyIiFy0Xy2WNIYGxq/oGLxmmeq72IaYHCZZkg9GAj1d2yvfvYhpTTym5&#10;mYN7bQz6eWMc6Rm9uV5cl4JzBMGNwx6ZwzhrttKwGSYCG2gPyAsFjA07CF8o6VEMjDpUKyXmrcNd&#10;Z92cjHAyNieDO4GFjCZKRvNNGvW180Fvu6K4cdxXuwRKFyZ5jLH3NB0+b9nFJMWsn9/vJev5h1k/&#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VVlQPWAAAACAEAAA8AAAAAAAAAAQAgAAAAIgAAAGRy&#10;cy9kb3ducmV2LnhtbFBLAQIUABQAAAAIAIdO4kCKKFbzzgEAAHgDAAAOAAAAAAAAAAEAIAAAACUB&#10;AABkcnMvZTJvRG9jLnhtbFBLBQYAAAAABgAGAFkBAABlBQAAAAA=&#10;">
              <v:fill on="f" focussize="0,0"/>
              <v:stroke on="f"/>
              <v:imagedata o:title=""/>
              <o:lock v:ext="edit" aspectratio="f"/>
              <v:textbox inset="0mm,0mm,0mm,0mm">
                <w:txbxContent>
                  <w:p>
                    <w:pPr>
                      <w:pStyle w:val="2"/>
                      <w:rPr>
                        <w:rFonts w:hint="eastAsia" w:asciiTheme="majorEastAsia" w:hAnsiTheme="majorEastAsia" w:eastAsiaTheme="majorEastAsia" w:cstheme="majorEastAsia"/>
                        <w:b/>
                        <w:bCs/>
                        <w:sz w:val="28"/>
                        <w:szCs w:val="28"/>
                        <w:lang w:eastAsia="zh-CN"/>
                      </w:rPr>
                    </w:pPr>
                    <w:r>
                      <w:rPr>
                        <w:rFonts w:hint="eastAsia" w:asciiTheme="majorEastAsia" w:hAnsiTheme="majorEastAsia" w:eastAsiaTheme="majorEastAsia" w:cstheme="majorEastAsia"/>
                        <w:b/>
                        <w:bCs/>
                        <w:sz w:val="28"/>
                        <w:szCs w:val="28"/>
                        <w:lang w:eastAsia="zh-CN"/>
                      </w:rPr>
                      <w:fldChar w:fldCharType="begin"/>
                    </w:r>
                    <w:r>
                      <w:rPr>
                        <w:rFonts w:hint="eastAsia" w:asciiTheme="majorEastAsia" w:hAnsiTheme="majorEastAsia" w:eastAsiaTheme="majorEastAsia" w:cstheme="majorEastAsia"/>
                        <w:b/>
                        <w:bCs/>
                        <w:sz w:val="28"/>
                        <w:szCs w:val="28"/>
                        <w:lang w:eastAsia="zh-CN"/>
                      </w:rPr>
                      <w:instrText xml:space="preserve"> PAGE  \* MERGEFORMAT </w:instrText>
                    </w:r>
                    <w:r>
                      <w:rPr>
                        <w:rFonts w:hint="eastAsia" w:asciiTheme="majorEastAsia" w:hAnsiTheme="majorEastAsia" w:eastAsiaTheme="majorEastAsia" w:cstheme="majorEastAsia"/>
                        <w:b/>
                        <w:bCs/>
                        <w:sz w:val="28"/>
                        <w:szCs w:val="28"/>
                        <w:lang w:eastAsia="zh-CN"/>
                      </w:rPr>
                      <w:fldChar w:fldCharType="separate"/>
                    </w:r>
                    <w:r>
                      <w:rPr>
                        <w:rFonts w:hint="eastAsia" w:asciiTheme="majorEastAsia" w:hAnsiTheme="majorEastAsia" w:eastAsiaTheme="majorEastAsia" w:cstheme="majorEastAsia"/>
                        <w:b/>
                        <w:bCs/>
                        <w:sz w:val="28"/>
                        <w:szCs w:val="28"/>
                        <w:lang w:eastAsia="zh-CN"/>
                      </w:rPr>
                      <w:t>1</w:t>
                    </w:r>
                    <w:r>
                      <w:rPr>
                        <w:rFonts w:hint="eastAsia" w:asciiTheme="majorEastAsia" w:hAnsiTheme="majorEastAsia" w:eastAsiaTheme="majorEastAsia" w:cstheme="majorEastAsia"/>
                        <w:b/>
                        <w:bCs/>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8B7726"/>
    <w:rsid w:val="00D31D50"/>
    <w:rsid w:val="01B83817"/>
    <w:rsid w:val="023E4C07"/>
    <w:rsid w:val="03436502"/>
    <w:rsid w:val="04487867"/>
    <w:rsid w:val="046912EA"/>
    <w:rsid w:val="04D30FB0"/>
    <w:rsid w:val="05DE1316"/>
    <w:rsid w:val="064B10EA"/>
    <w:rsid w:val="084E5CD7"/>
    <w:rsid w:val="088F6821"/>
    <w:rsid w:val="0C9066B1"/>
    <w:rsid w:val="0D834132"/>
    <w:rsid w:val="0D9415A3"/>
    <w:rsid w:val="10F148AF"/>
    <w:rsid w:val="14A32BA5"/>
    <w:rsid w:val="16307274"/>
    <w:rsid w:val="1918158C"/>
    <w:rsid w:val="19AD2EB6"/>
    <w:rsid w:val="1A133E41"/>
    <w:rsid w:val="1A917BF9"/>
    <w:rsid w:val="1AC129BD"/>
    <w:rsid w:val="1B087CB8"/>
    <w:rsid w:val="1CD2563C"/>
    <w:rsid w:val="1E170E77"/>
    <w:rsid w:val="1E9E27F4"/>
    <w:rsid w:val="1F5470C1"/>
    <w:rsid w:val="207C718F"/>
    <w:rsid w:val="224B24B2"/>
    <w:rsid w:val="23A5128E"/>
    <w:rsid w:val="24F46070"/>
    <w:rsid w:val="25013DC2"/>
    <w:rsid w:val="26004A5F"/>
    <w:rsid w:val="274C50B7"/>
    <w:rsid w:val="2A6253B8"/>
    <w:rsid w:val="2AAE7706"/>
    <w:rsid w:val="2D9C0558"/>
    <w:rsid w:val="2DB300C2"/>
    <w:rsid w:val="2DE4654B"/>
    <w:rsid w:val="2ED4021B"/>
    <w:rsid w:val="306F1AF2"/>
    <w:rsid w:val="30C77E34"/>
    <w:rsid w:val="31552C24"/>
    <w:rsid w:val="318D0D32"/>
    <w:rsid w:val="332F0473"/>
    <w:rsid w:val="3389031A"/>
    <w:rsid w:val="36896B29"/>
    <w:rsid w:val="37F80C7A"/>
    <w:rsid w:val="384846A5"/>
    <w:rsid w:val="3A642A40"/>
    <w:rsid w:val="3B34094B"/>
    <w:rsid w:val="3E216A7D"/>
    <w:rsid w:val="3EE4720B"/>
    <w:rsid w:val="3F495B88"/>
    <w:rsid w:val="40030519"/>
    <w:rsid w:val="41E45A6C"/>
    <w:rsid w:val="43446033"/>
    <w:rsid w:val="43EF3D59"/>
    <w:rsid w:val="44083E99"/>
    <w:rsid w:val="46372699"/>
    <w:rsid w:val="4678465B"/>
    <w:rsid w:val="487728F4"/>
    <w:rsid w:val="499D0833"/>
    <w:rsid w:val="4AED29AC"/>
    <w:rsid w:val="4C9D7C45"/>
    <w:rsid w:val="4D0D51EF"/>
    <w:rsid w:val="4DBD0D3A"/>
    <w:rsid w:val="4E3665AD"/>
    <w:rsid w:val="4E5D270A"/>
    <w:rsid w:val="510C3A52"/>
    <w:rsid w:val="52F84F3A"/>
    <w:rsid w:val="54755B11"/>
    <w:rsid w:val="559F370B"/>
    <w:rsid w:val="57CA5A91"/>
    <w:rsid w:val="59495085"/>
    <w:rsid w:val="5A253718"/>
    <w:rsid w:val="5A370AE7"/>
    <w:rsid w:val="5A9F5C70"/>
    <w:rsid w:val="5D0B4371"/>
    <w:rsid w:val="5DFC434D"/>
    <w:rsid w:val="5E4A6E99"/>
    <w:rsid w:val="5FF066B2"/>
    <w:rsid w:val="60A1026F"/>
    <w:rsid w:val="6244201B"/>
    <w:rsid w:val="627D6F92"/>
    <w:rsid w:val="631E2BDF"/>
    <w:rsid w:val="635D36D3"/>
    <w:rsid w:val="63CD7635"/>
    <w:rsid w:val="64654067"/>
    <w:rsid w:val="69767E00"/>
    <w:rsid w:val="6ABE7164"/>
    <w:rsid w:val="6AEF1B64"/>
    <w:rsid w:val="6B9240DF"/>
    <w:rsid w:val="6BB07A49"/>
    <w:rsid w:val="6C094C3B"/>
    <w:rsid w:val="6EC1489B"/>
    <w:rsid w:val="6FB7417C"/>
    <w:rsid w:val="71252F3E"/>
    <w:rsid w:val="728F2132"/>
    <w:rsid w:val="72D37517"/>
    <w:rsid w:val="73635A5D"/>
    <w:rsid w:val="73826CAF"/>
    <w:rsid w:val="76DF3DEC"/>
    <w:rsid w:val="76E71BEF"/>
    <w:rsid w:val="76F50CEC"/>
    <w:rsid w:val="772620EA"/>
    <w:rsid w:val="77FB2555"/>
    <w:rsid w:val="7D135374"/>
    <w:rsid w:val="7D817D8F"/>
    <w:rsid w:val="7DC56D9E"/>
    <w:rsid w:val="7E4276EA"/>
    <w:rsid w:val="7E611EB9"/>
    <w:rsid w:val="7E71241E"/>
    <w:rsid w:val="7EF51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宗庆祥</cp:lastModifiedBy>
  <dcterms:modified xsi:type="dcterms:W3CDTF">2021-03-25T05:59:43Z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