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文星标宋" w:hAnsi="宋体" w:eastAsia="文星标宋" w:cs="Times New Roman"/>
          <w:sz w:val="36"/>
          <w:szCs w:val="36"/>
        </w:rPr>
      </w:pPr>
      <w:r>
        <w:rPr>
          <w:rFonts w:hint="eastAsia" w:ascii="文星标宋" w:hAnsi="宋体" w:eastAsia="文星标宋" w:cs="Times New Roman"/>
          <w:sz w:val="36"/>
          <w:szCs w:val="36"/>
          <w:lang w:eastAsia="zh-CN"/>
        </w:rPr>
        <w:t>砚山县审</w:t>
      </w:r>
      <w:r>
        <w:rPr>
          <w:rFonts w:hint="eastAsia" w:ascii="文星标宋" w:hAnsi="宋体" w:eastAsia="文星标宋" w:cs="Times New Roman"/>
          <w:sz w:val="36"/>
          <w:szCs w:val="36"/>
          <w:lang w:val="en-US" w:eastAsia="zh-CN"/>
        </w:rPr>
        <w:t>计局政府</w:t>
      </w:r>
      <w:r>
        <w:rPr>
          <w:rFonts w:hint="eastAsia" w:ascii="文星标宋" w:hAnsi="宋体" w:eastAsia="文星标宋" w:cs="Times New Roman"/>
          <w:sz w:val="36"/>
          <w:szCs w:val="36"/>
        </w:rPr>
        <w:t>信息公开申请表</w:t>
      </w:r>
    </w:p>
    <w:tbl>
      <w:tblPr>
        <w:tblStyle w:val="3"/>
        <w:tblW w:w="8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04"/>
        <w:gridCol w:w="1680"/>
        <w:gridCol w:w="1965"/>
        <w:gridCol w:w="1530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申请人信息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公民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名</w:t>
            </w:r>
          </w:p>
        </w:tc>
        <w:tc>
          <w:tcPr>
            <w:tcW w:w="1965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30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证件名称</w:t>
            </w:r>
          </w:p>
        </w:tc>
        <w:tc>
          <w:tcPr>
            <w:tcW w:w="1965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30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证件号码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邮政编码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通信地址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或者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组织机构代码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auto"/>
              </w:rPr>
              <w:t>法人代表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姓名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auto"/>
              </w:rPr>
              <w:t>营业执照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auto"/>
                <w:lang w:val="en-US" w:eastAsia="zh-CN"/>
              </w:rPr>
              <w:t>通信地址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邮政编码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auto"/>
                <w:lang w:val="en-US" w:eastAsia="zh-CN"/>
              </w:rPr>
              <w:t>电子</w:t>
            </w:r>
            <w:r>
              <w:rPr>
                <w:rFonts w:hint="eastAsia" w:ascii="宋体" w:hAnsi="宋体" w:eastAsia="宋体" w:cs="宋体"/>
                <w:szCs w:val="21"/>
                <w:shd w:val="clear" w:color="auto" w:fill="auto"/>
              </w:rPr>
              <w:t>邮箱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申请人签名或者盖章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申请时间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所需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政府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信息情况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所需信息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内容描述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</w:rPr>
              <w:t>所需信息的索引号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所需信息的信息索取号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所需信息的指定提供 载体形式</w:t>
            </w:r>
          </w:p>
        </w:tc>
        <w:tc>
          <w:tcPr>
            <w:tcW w:w="565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zh-CN"/>
              </w:rPr>
              <w:t>□纸质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zh-CN"/>
              </w:rPr>
              <w:t>□电子邮件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zh-CN"/>
              </w:rPr>
              <w:t xml:space="preserve">□光盘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zh-CN"/>
              </w:rPr>
              <w:t>□若无法按照指定方式提供所需信息，也可以接受其他方式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获取信息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方式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□邮寄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传真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□电子邮件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□自行领取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信息处理费收取标准</w:t>
            </w:r>
          </w:p>
        </w:tc>
        <w:tc>
          <w:tcPr>
            <w:tcW w:w="5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本机关依申请提供政府信息，不收取费用。但是，申请人申请公开政府信息的数量、频次明显超过合理范围的，本机关可以收取信息处理费，收费标准按照《国务院办公厅关于印发〈政府信息公开信息处理费管理办法〉的通知》（国办函〔2020〕109号）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本人（单位）承诺所获取的政府信息，未经公开单位许可，不得随意扩大公开范围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受理号：                                            受理人：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51C6A"/>
    <w:rsid w:val="0F8E50EC"/>
    <w:rsid w:val="0FCA5DBC"/>
    <w:rsid w:val="27044066"/>
    <w:rsid w:val="39E173FE"/>
    <w:rsid w:val="40843D07"/>
    <w:rsid w:val="5DB80796"/>
    <w:rsid w:val="64791F95"/>
    <w:rsid w:val="6CC1636C"/>
    <w:rsid w:val="6CF51C6A"/>
    <w:rsid w:val="7F61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360"/>
    </w:pPr>
    <w:rPr>
      <w:rFonts w:ascii="Arial" w:hAnsi="Arial" w:cs="Arial"/>
      <w:b/>
      <w:bCs/>
      <w:caps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396</Words>
  <Characters>401</Characters>
  <Lines>0</Lines>
  <Paragraphs>0</Paragraphs>
  <TotalTime>1</TotalTime>
  <ScaleCrop>false</ScaleCrop>
  <LinksUpToDate>false</LinksUpToDate>
  <CharactersWithSpaces>454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2021-01-14T00:38:00Z</dcterms:created>
  <dc:creator>王安娅</dc:creator>
  <cp:lastModifiedBy>幻影骑士</cp:lastModifiedBy>
  <dcterms:modified xsi:type="dcterms:W3CDTF">2022-12-16T00:53:54Z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B654CFC9CFAF42AF8DF78CDA8C3D633D</vt:lpwstr>
  </property>
</Properties>
</file>